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凤泉区教文体局行政职权运行流程图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一、行政许可类</w:t>
      </w:r>
    </w:p>
    <w:p>
      <w:pPr>
        <w:rPr>
          <w:rFonts w:hint="eastAsia"/>
          <w:lang w:val="en-US" w:eastAsia="zh-CN"/>
        </w:rPr>
      </w:pPr>
      <w:r>
        <w:rPr>
          <w:sz w:val="21"/>
        </w:rPr>
        <w:pict>
          <v:rect id="矩形 1055" o:spid="_x0000_s2079" o:spt="1" style="position:absolute;left:0pt;margin-left:163.6pt;margin-top:173.5pt;height:23.3pt;width:25.45pt;z-index:251686912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是</w:t>
                  </w:r>
                </w:p>
              </w:txbxContent>
            </v:textbox>
          </v:rect>
        </w:pict>
      </w:r>
      <w:r>
        <w:rPr>
          <w:sz w:val="21"/>
        </w:rPr>
        <w:pict>
          <v:rect id="矩形 1054" o:spid="_x0000_s2078" o:spt="1" style="position:absolute;left:0pt;margin-left:104.3pt;margin-top:112.2pt;height:23.3pt;width:25.45pt;z-index:251685888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否</w:t>
                  </w:r>
                </w:p>
              </w:txbxContent>
            </v:textbox>
          </v:rect>
        </w:pict>
      </w:r>
      <w:r>
        <w:rPr>
          <w:sz w:val="21"/>
        </w:rPr>
        <w:pict>
          <v:shape id="直接连接符 1053" o:spid="_x0000_s2077" o:spt="32" type="#_x0000_t32" style="position:absolute;left:0pt;flip:x y;margin-left:50.5pt;margin-top:81.7pt;height:43.4pt;width:0.75pt;z-index:251684864;mso-width-relative:page;mso-height-relative:page;" filled="f" stroked="t" coordsize="21600,21600">
            <v:path arrowok="t"/>
            <v:fill on="f" focussize="0,0"/>
            <v:stroke weight="1.25pt" color="#000000" endarrow="block"/>
            <v:imagedata o:title=""/>
            <o:lock v:ext="edit" aspectratio="f"/>
          </v:shape>
        </w:pict>
      </w:r>
      <w:r>
        <w:rPr>
          <w:sz w:val="21"/>
        </w:rPr>
        <w:pict>
          <v:shape id="直接连接符 1052" o:spid="_x0000_s2076" o:spt="32" type="#_x0000_t32" style="position:absolute;left:0pt;flip:x;margin-left:95.75pt;margin-top:142.9pt;height:0.05pt;width:36.85pt;z-index:251683840;mso-width-relative:page;mso-height-relative:page;" filled="f" stroked="t" coordsize="21600,21600">
            <v:path arrowok="t"/>
            <v:fill on="f" focussize="0,0"/>
            <v:stroke weight="1.25pt" color="#000000" endarrow="block"/>
            <v:imagedata o:title=""/>
            <o:lock v:ext="edit" aspectratio="f"/>
          </v:shape>
        </w:pict>
      </w:r>
      <w:r>
        <w:rPr>
          <w:sz w:val="21"/>
        </w:rPr>
        <w:pict>
          <v:shape id="直接连接符 1051" o:spid="_x0000_s2075" o:spt="32" type="#_x0000_t32" style="position:absolute;left:0pt;margin-left:95pt;margin-top:63.95pt;height:0.05pt;width:43.3pt;z-index:251682816;mso-width-relative:page;mso-height-relative:page;" filled="f" stroked="t" coordsize="21600,21600">
            <v:path arrowok="t"/>
            <v:fill on="f" focussize="0,0"/>
            <v:stroke weight="1.25pt" color="#000000" endarrow="block"/>
            <v:imagedata o:title=""/>
            <o:lock v:ext="edit" aspectratio="f"/>
          </v:shape>
        </w:pict>
      </w:r>
      <w:r>
        <w:rPr>
          <w:sz w:val="21"/>
        </w:rPr>
        <w:pict>
          <v:rect id="矩形 1050" o:spid="_x0000_s2074" o:spt="1" style="position:absolute;left:0pt;margin-left:76.75pt;margin-top:389.6pt;height:23.3pt;width:25.45pt;z-index:251681792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否</w:t>
                  </w:r>
                </w:p>
              </w:txbxContent>
            </v:textbox>
          </v:rect>
        </w:pict>
      </w:r>
      <w:r>
        <w:rPr>
          <w:sz w:val="21"/>
        </w:rPr>
        <w:pict>
          <v:rect id="矩形 1049" o:spid="_x0000_s2073" o:spt="1" style="position:absolute;left:0pt;margin-left:163.6pt;margin-top:409.2pt;height:23.3pt;width:25.45pt;z-index:251680768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是</w:t>
                  </w:r>
                </w:p>
              </w:txbxContent>
            </v:textbox>
          </v:rect>
        </w:pict>
      </w:r>
      <w:r>
        <w:rPr>
          <w:sz w:val="21"/>
        </w:rPr>
        <w:pict>
          <v:shape id="肘形连接符 1048" o:spid="_x0000_s2072" o:spt="33" type="#_x0000_t33" style="position:absolute;left:0pt;flip:x;margin-left:38.95pt;margin-top:470.75pt;height:79.55pt;width:65.7pt;rotation:5898240f;z-index:251679744;mso-width-relative:page;mso-height-relative:page;" filled="f" stroked="t" coordsize="21600,21600">
            <v:path arrowok="t"/>
            <v:fill on="f" focussize="0,0"/>
            <v:stroke weight="1.25pt" color="#000000" joinstyle="miter" endarrow="block"/>
            <v:imagedata o:title=""/>
            <o:lock v:ext="edit" aspectratio="f"/>
          </v:shape>
        </w:pict>
      </w:r>
      <w:r>
        <w:rPr>
          <w:sz w:val="21"/>
        </w:rPr>
        <w:pict>
          <v:shape id="肘形连接符 1047" o:spid="_x0000_s2071" o:spt="33" type="#_x0000_t33" style="position:absolute;left:0pt;flip:y;margin-left:32.45pt;margin-top:381.45pt;height:55.3pt;width:97.3pt;rotation:11796480f;z-index:251678720;mso-width-relative:page;mso-height-relative:page;" filled="f" stroked="t" coordsize="21600,21600">
            <v:path arrowok="t"/>
            <v:fill on="f" focussize="0,0"/>
            <v:stroke weight="1.25pt" color="#000000" joinstyle="miter" endarrow="block"/>
            <v:imagedata o:title=""/>
            <o:lock v:ext="edit" aspectratio="f"/>
          </v:shape>
        </w:pict>
      </w:r>
      <w:r>
        <w:rPr>
          <w:sz w:val="21"/>
        </w:rPr>
        <w:pict>
          <v:rect id="矩形 1046" o:spid="_x0000_s2070" o:spt="1" style="position:absolute;left:0pt;margin-left:-0.1pt;margin-top:437.4pt;height:40.1pt;width:65.05pt;z-index:251677696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书面告知申请人</w:t>
                  </w:r>
                </w:p>
              </w:txbxContent>
            </v:textbox>
          </v:rect>
        </w:pict>
      </w:r>
      <w:r>
        <w:rPr>
          <w:sz w:val="21"/>
        </w:rPr>
        <w:pict>
          <v:shape id="直接连接符 1045" o:spid="_x0000_s2069" o:spt="32" type="#_x0000_t32" style="position:absolute;left:0pt;margin-left:197pt;margin-top:478.05pt;height:37pt;width:0.05pt;z-index:251676672;mso-width-relative:page;mso-height-relative:page;" filled="f" stroked="t" coordsize="21600,21600">
            <v:path arrowok="t"/>
            <v:fill on="f" focussize="0,0"/>
            <v:stroke weight="1.25pt" color="#000000" endarrow="block"/>
            <v:imagedata o:title=""/>
            <o:lock v:ext="edit" aspectratio="f"/>
          </v:shape>
        </w:pict>
      </w:r>
      <w:r>
        <w:rPr>
          <w:sz w:val="21"/>
        </w:rPr>
        <w:pict>
          <v:shape id="直接连接符 1044" o:spid="_x0000_s2068" o:spt="32" type="#_x0000_t32" style="position:absolute;left:0pt;margin-left:197pt;margin-top:409.2pt;height:28.2pt;width:0.05pt;z-index:251675648;mso-width-relative:page;mso-height-relative:page;" filled="f" stroked="t" coordsize="21600,21600">
            <v:path arrowok="t"/>
            <v:fill on="f" focussize="0,0"/>
            <v:stroke weight="1.25pt" color="#000000" endarrow="block"/>
            <v:imagedata o:title=""/>
            <o:lock v:ext="edit" aspectratio="f"/>
          </v:shape>
        </w:pict>
      </w:r>
      <w:r>
        <w:rPr>
          <w:sz w:val="21"/>
        </w:rPr>
        <w:pict>
          <v:shape id="直接连接符 1043" o:spid="_x0000_s2067" o:spt="32" type="#_x0000_t32" style="position:absolute;left:0pt;margin-left:197pt;margin-top:322.25pt;height:31.4pt;width:0.05pt;z-index:251674624;mso-width-relative:page;mso-height-relative:page;" filled="f" stroked="t" coordsize="21600,21600">
            <v:path arrowok="t"/>
            <v:fill on="f" focussize="0,0"/>
            <v:stroke weight="1.25pt" color="#000000" endarrow="block"/>
            <v:imagedata o:title=""/>
            <o:lock v:ext="edit" aspectratio="f"/>
          </v:shape>
        </w:pict>
      </w:r>
      <w:r>
        <w:rPr>
          <w:sz w:val="21"/>
        </w:rPr>
        <w:pict>
          <v:shape id="直接连接符 1042" o:spid="_x0000_s2066" o:spt="32" type="#_x0000_t32" style="position:absolute;left:0pt;margin-left:197pt;margin-top:244.9pt;height:36.6pt;width:0.05pt;z-index:251673600;mso-width-relative:page;mso-height-relative:page;" filled="f" stroked="t" coordsize="21600,21600">
            <v:path arrowok="t"/>
            <v:fill on="f" focussize="0,0"/>
            <v:stroke weight="1.25pt" color="#000000" endarrow="block"/>
            <v:imagedata o:title=""/>
            <o:lock v:ext="edit" aspectratio="f"/>
          </v:shape>
        </w:pict>
      </w:r>
      <w:r>
        <w:rPr>
          <w:sz w:val="21"/>
        </w:rPr>
        <w:pict>
          <v:shape id="直接连接符 1041" o:spid="_x0000_s2065" o:spt="32" type="#_x0000_t32" style="position:absolute;left:0pt;margin-left:197pt;margin-top:173.5pt;height:30.6pt;width:0.05pt;z-index:251672576;mso-width-relative:page;mso-height-relative:page;" filled="f" stroked="t" coordsize="21600,21600">
            <v:path arrowok="t"/>
            <v:fill on="f" focussize="0,0"/>
            <v:stroke weight="1.25pt" color="#000000" endarrow="block"/>
            <v:imagedata o:title=""/>
            <o:lock v:ext="edit" aspectratio="f"/>
          </v:shape>
        </w:pict>
      </w:r>
      <w:r>
        <w:rPr>
          <w:sz w:val="21"/>
        </w:rPr>
        <w:pict>
          <v:shape id="直接连接符 1040" o:spid="_x0000_s2064" o:spt="32" type="#_x0000_t32" style="position:absolute;left:0pt;margin-left:197pt;margin-top:80.45pt;height:31.75pt;width:0.05pt;z-index:251671552;mso-width-relative:page;mso-height-relative:page;" filled="f" stroked="t" coordsize="21600,21600">
            <v:path arrowok="t"/>
            <v:fill on="f" focussize="0,0"/>
            <v:stroke weight="1.25pt" color="#000000" endarrow="block"/>
            <v:imagedata o:title=""/>
            <o:lock v:ext="edit" aspectratio="f"/>
          </v:shape>
        </w:pict>
      </w:r>
      <w:r>
        <w:rPr>
          <w:sz w:val="21"/>
        </w:rPr>
        <w:pict>
          <v:shape id="矩形标注 1039" o:spid="_x0000_s2063" o:spt="61" type="#_x0000_t61" style="position:absolute;left:0pt;margin-left:303.4pt;margin-top:184.85pt;height:125.55pt;width:174.6pt;rotation:5898240f;z-index:251670528;mso-width-relative:page;mso-height-relative:page;" filled="f" stroked="t" coordsize="21600,21600" adj="16989,26847">
            <v:path/>
            <v:fill on="f" focussize="0,0"/>
            <v:stroke weight="1.25pt" color="#000000" joinstyle="miter" dashstyle="dash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审查方式：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lang w:eastAsia="zh-CN"/>
                    </w:rPr>
                    <w:t>教文体局成职教股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  <w:lang w:eastAsia="zh-CN"/>
                    </w:rPr>
                    <w:t>教体办公股</w:t>
                  </w:r>
                  <w:r>
                    <w:rPr>
                      <w:rFonts w:hint="eastAsia"/>
                    </w:rPr>
                    <w:t>联合审核申请资料，并进行实地考察。</w:t>
                  </w:r>
                </w:p>
              </w:txbxContent>
            </v:textbox>
          </v:shape>
        </w:pict>
      </w:r>
      <w:r>
        <w:rPr>
          <w:sz w:val="21"/>
        </w:rPr>
        <w:pict>
          <v:shape id="流程图: 终止 1038" o:spid="_x0000_s2062" o:spt="116" type="#_x0000_t116" style="position:absolute;left:0pt;margin-left:112.6pt;margin-top:515.7pt;height:56.15pt;width:168.8pt;z-index:251669504;mso-width-relative:page;mso-height-relative:page;" filled="f" stroked="t" coordsize="21600,21600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办结（立卷归档）</w:t>
                  </w:r>
                  <w:r>
                    <w:br w:type="textWrapping"/>
                  </w:r>
                  <w:r>
                    <w:rPr>
                      <w:rFonts w:hint="eastAsia"/>
                      <w:lang w:val="en-US" w:eastAsia="zh-CN"/>
                    </w:rPr>
                    <w:t>综合办公室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sz w:val="21"/>
        </w:rPr>
        <w:pict>
          <v:rect id="矩形 1037" o:spid="_x0000_s2061" o:spt="1" style="position:absolute;left:0pt;margin-left:96.8pt;margin-top:438pt;height:39.5pt;width:200.35pt;z-index:251668480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准予许可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综合办公室</w:t>
                  </w:r>
                </w:p>
              </w:txbxContent>
            </v:textbox>
          </v:rect>
        </w:pict>
      </w:r>
      <w:r>
        <w:rPr>
          <w:sz w:val="21"/>
        </w:rPr>
        <w:pict>
          <v:shape id="流程图: 决策 1036" o:spid="_x0000_s2060" o:spt="110" type="#_x0000_t110" style="position:absolute;left:0pt;margin-left:130.35pt;margin-top:354.25pt;height:54.3pt;width:133.25pt;z-index:251667456;mso-width-relative:page;mso-height-relative:page;" filled="f" stroked="t" coordsize="21600,21600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是否通过</w:t>
                  </w:r>
                </w:p>
              </w:txbxContent>
            </v:textbox>
          </v:shape>
        </w:pict>
      </w:r>
      <w:r>
        <w:rPr>
          <w:sz w:val="21"/>
        </w:rPr>
        <w:pict>
          <v:rect id="矩形 1035" o:spid="_x0000_s2059" o:spt="1" style="position:absolute;left:0pt;margin-left:96.8pt;margin-top:282.1pt;height:39.55pt;width:200.35pt;z-index:251666432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审查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综合办公室</w:t>
                  </w:r>
                </w:p>
              </w:txbxContent>
            </v:textbox>
          </v:rect>
        </w:pict>
      </w:r>
      <w:r>
        <w:rPr>
          <w:sz w:val="21"/>
        </w:rPr>
        <w:pict>
          <v:rect id="矩形 1034" o:spid="_x0000_s2058" o:spt="1" style="position:absolute;left:0pt;margin-left:94pt;margin-top:204.8pt;height:40.4pt;width:203.35pt;z-index:251665408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受理</w:t>
                  </w:r>
                </w:p>
                <w:p>
                  <w:pPr>
                    <w:jc w:val="center"/>
                    <w:rPr>
                      <w:rFonts w:hint="eastAsia" w:eastAsia="宋体"/>
                      <w:lang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综合办公室</w: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  <w:lang w:eastAsia="zh-CN"/>
                    </w:rPr>
                    <w:t>行政服务中心窗口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rect>
        </w:pict>
      </w:r>
      <w:r>
        <w:rPr>
          <w:sz w:val="21"/>
        </w:rPr>
        <w:pict>
          <v:rect id="矩形 1033" o:spid="_x0000_s2057" o:spt="1" style="position:absolute;left:0pt;margin-left:6.55pt;margin-top:46.8pt;height:34.3pt;width:87.85pt;z-index:251664384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补充修改材料</w:t>
                  </w:r>
                </w:p>
              </w:txbxContent>
            </v:textbox>
          </v:rect>
        </w:pict>
      </w:r>
      <w:r>
        <w:rPr>
          <w:sz w:val="21"/>
        </w:rPr>
        <w:pict>
          <v:rect id="矩形 1032" o:spid="_x0000_s2056" o:spt="1" style="position:absolute;left:0pt;margin-left:7.3pt;margin-top:125.75pt;height:34.3pt;width:87.85pt;z-index:251663360;mso-width-relative:page;mso-height-relative:page;" fillcolor="#FFFFFF" filled="t" stroked="t" coordsize="21600,21600">
            <v:path/>
            <v:fill on="t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一次性书面告知（当场）</w:t>
                  </w:r>
                </w:p>
              </w:txbxContent>
            </v:textbox>
          </v:rect>
        </w:pict>
      </w:r>
      <w:r>
        <w:rPr>
          <w:sz w:val="21"/>
        </w:rPr>
        <w:pict>
          <v:shape id="流程图: 决策 1031" o:spid="_x0000_s2055" o:spt="110" type="#_x0000_t110" style="position:absolute;left:0pt;margin-left:133.2pt;margin-top:112.8pt;height:60.05pt;width:127.55pt;z-index:251662336;mso-width-relative:page;mso-height-relative:page;" filled="f" stroked="t" coordsize="21600,21600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申请资料</w:t>
                  </w:r>
                  <w:r>
                    <w:br w:type="textWrapping"/>
                  </w:r>
                  <w:r>
                    <w:rPr>
                      <w:rFonts w:hint="eastAsia"/>
                    </w:rPr>
                    <w:t>是否通过</w:t>
                  </w:r>
                </w:p>
              </w:txbxContent>
            </v:textbox>
          </v:shape>
        </w:pict>
      </w:r>
      <w:r>
        <w:rPr>
          <w:sz w:val="21"/>
        </w:rPr>
        <w:pict>
          <v:shape id="流程图: 终止 1030" o:spid="_x0000_s2054" o:spt="116" type="#_x0000_t116" style="position:absolute;left:0pt;margin-left:138.9pt;margin-top:48.05pt;height:31.75pt;width:116.2pt;z-index:251661312;mso-width-relative:page;mso-height-relative:page;" filled="f" stroked="t" coordsize="21600,21600">
            <v:path/>
            <v:fill on="f" focussize="0,0"/>
            <v:stroke weight="1.25pt"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申请人提出申请</w:t>
                  </w:r>
                </w:p>
              </w:txbxContent>
            </v:textbox>
          </v:shape>
        </w:pict>
      </w:r>
      <w:r>
        <w:rPr>
          <w:sz w:val="21"/>
        </w:rPr>
        <w:pict>
          <v:shape id="矩形标注 1029" o:spid="_x0000_s2053" o:spt="61" type="#_x0000_t61" style="position:absolute;left:0pt;margin-left:338pt;margin-top:24.25pt;height:128.95pt;width:101.95pt;rotation:5898240f;z-index:251660288;mso-width-relative:page;mso-height-relative:page;" filled="f" stroked="t" coordsize="21600,21600" adj="5095,33384">
            <v:path/>
            <v:fill on="f" focussize="0,0"/>
            <v:stroke weight="1.25pt" color="#000000" joinstyle="miter" dashstyle="dash"/>
            <v:imagedata o:title=""/>
            <o:lock v:ext="edit" aspectratio="f"/>
            <v:textbox>
              <w:txbxContent>
                <w:p>
                  <w:pPr>
                    <w:autoSpaceDE w:val="0"/>
                    <w:autoSpaceDN w:val="0"/>
                    <w:adjustRightInd w:val="0"/>
                    <w:spacing w:line="288" w:lineRule="auto"/>
                    <w:jc w:val="left"/>
                    <w:rPr>
                      <w:rFonts w:ascii="宋体" w:cs="宋体"/>
                      <w:b/>
                      <w:bCs/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hint="eastAsia" w:ascii="宋体" w:cs="宋体"/>
                      <w:b/>
                      <w:bCs/>
                      <w:color w:val="000000"/>
                      <w:kern w:val="0"/>
                      <w:szCs w:val="21"/>
                      <w:lang w:val="zh-CN"/>
                    </w:rPr>
                    <w:t>申请所需材料：</w:t>
                  </w:r>
                </w:p>
                <w:p>
                  <w:pPr>
                    <w:autoSpaceDE w:val="0"/>
                    <w:autoSpaceDN w:val="0"/>
                    <w:adjustRightInd w:val="0"/>
                    <w:spacing w:line="288" w:lineRule="auto"/>
                    <w:jc w:val="left"/>
                    <w:rPr>
                      <w:rFonts w:ascii="宋体" w:cs="宋体"/>
                      <w:color w:val="000000"/>
                      <w:kern w:val="0"/>
                      <w:szCs w:val="21"/>
                      <w:lang w:val="zh-CN"/>
                    </w:rPr>
                  </w:pPr>
                  <w:r>
                    <w:rPr>
                      <w:rFonts w:ascii="宋体" w:cs="宋体"/>
                      <w:color w:val="000000"/>
                      <w:kern w:val="0"/>
                      <w:szCs w:val="21"/>
                      <w:lang w:val="zh-CN"/>
                    </w:rPr>
                    <w:t>1.</w:t>
                  </w:r>
                  <w:r>
                    <w:rPr>
                      <w:rFonts w:hint="eastAsia" w:ascii="宋体" w:cs="宋体"/>
                      <w:color w:val="000000"/>
                      <w:kern w:val="0"/>
                      <w:szCs w:val="21"/>
                      <w:lang w:val="zh-CN"/>
                    </w:rPr>
                    <w:t>法人和其他组织书面申请；</w:t>
                  </w:r>
                </w:p>
                <w:p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ascii="宋体" w:cs="宋体"/>
                      <w:color w:val="000000"/>
                      <w:kern w:val="0"/>
                      <w:szCs w:val="21"/>
                      <w:lang w:val="zh-CN"/>
                    </w:rPr>
                    <w:t>2.</w:t>
                  </w:r>
                  <w:r>
                    <w:rPr>
                      <w:rFonts w:hint="eastAsia" w:ascii="宋体" w:cs="宋体"/>
                      <w:color w:val="000000"/>
                      <w:kern w:val="0"/>
                      <w:szCs w:val="21"/>
                      <w:lang w:val="zh-CN"/>
                    </w:rPr>
                    <w:t>法人和其他组织有效证件。</w:t>
                  </w:r>
                </w:p>
              </w:txbxContent>
            </v:textbox>
          </v:shape>
        </w:pict>
      </w:r>
      <w:r>
        <w:rPr>
          <w:sz w:val="21"/>
        </w:rPr>
        <w:pict>
          <v:shape id="矩形标注 1028" o:spid="_x0000_s2052" o:spt="61" type="#_x0000_t61" style="position:absolute;left:0pt;margin-left:362.65pt;margin-top:419.05pt;height:98.55pt;width:61.6pt;rotation:5898240f;z-index:251659264;mso-width-relative:page;mso-height-relative:page;" filled="f" stroked="t" coordsize="21600,21600" adj="7088,31506">
            <v:path/>
            <v:fill on="f" focussize="0,0"/>
            <v:stroke weight="1.25pt" color="#000000" joinstyle="miter" dashstyle="dash"/>
            <v:imagedata o:title=""/>
            <o:lock v:ext="edit" aspectratio="f"/>
            <v:textbox>
              <w:txbxContent>
                <w:p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文件</w:t>
                  </w:r>
                  <w:r>
                    <w:rPr>
                      <w:b/>
                    </w:rPr>
                    <w:t>批复：</w:t>
                  </w:r>
                </w:p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制发办学许可证书正</w:t>
                  </w:r>
                  <w:r>
                    <w:t>、副本</w:t>
                  </w:r>
                </w:p>
              </w:txbxContent>
            </v:textbox>
          </v:shape>
        </w:pict>
      </w:r>
      <w:r>
        <w:rPr>
          <w:sz w:val="21"/>
        </w:rPr>
        <w:pict>
          <v:rect id="矩形 1027" o:spid="_x0000_s2051" o:spt="1" style="position:absolute;left:0pt;margin-left:-11.55pt;margin-top:4.15pt;height:606.95pt;width:486pt;z-index:25165824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</v:rect>
        </w:pict>
      </w:r>
      <w:r>
        <w:rPr>
          <w:rFonts w:hint="eastAsia"/>
          <w:sz w:val="21"/>
          <w:lang w:val="en-US" w:eastAsia="zh-CN"/>
        </w:rPr>
        <w:t>1、民办中等学校（含教育机构）审批</w:t>
      </w:r>
      <w:r>
        <w:rPr>
          <w:szCs w:val="21"/>
          <w:lang w:val="zh-CN" w:eastAsia="zh-CN"/>
        </w:rPr>
        <w:br w:type="page"/>
      </w:r>
      <w:r>
        <w:rPr>
          <w:rFonts w:hint="eastAsia"/>
          <w:szCs w:val="21"/>
          <w:lang w:val="en-US" w:eastAsia="zh-CN"/>
        </w:rPr>
        <w:t>2、幼儿园、小学教师资格认定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组合 1056" o:spid="_x0000_s2080" o:spt="203" style="position:absolute;left:0pt;margin-left:-17.05pt;margin-top:24.55pt;height:601.8pt;width:486pt;mso-position-vertical-relative:margin;mso-wrap-distance-bottom:0pt;mso-wrap-distance-top:0pt;z-index:251686912;mso-width-relative:page;mso-height-relative:page;" coordsize="9720,12036" o:allowoverlap="f">
            <o:lock v:ext="edit" position="f" selection="f" grouping="f" rotation="f" cropping="f" text="f" aspectratio="f"/>
            <v:rect id="矩形 1057" o:spid="_x0000_s2081" o:spt="1" style="position:absolute;left:0;top:0;height:12036;width:972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</v:rect>
            <v:shape id="矩形标注 1058" o:spid="_x0000_s2082" o:spt="61" type="#_x0000_t61" style="position:absolute;left:7113;top:8372;height:1971;width:1719;rotation:5898240f;" fillcolor="#FFFFFF" filled="f" o:preferrelative="t" stroked="t" coordsize="21600,21600" adj="7088,31506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color w:val="FF0000"/>
                      </w:rPr>
                    </w:pPr>
                    <w:r>
                      <w:rPr>
                        <w:rFonts w:hint="eastAsia"/>
                        <w:color w:val="auto"/>
                      </w:rPr>
                      <w:t>向</w:t>
                    </w:r>
                    <w:r>
                      <w:rPr>
                        <w:rFonts w:hint="eastAsia"/>
                        <w:color w:val="auto"/>
                        <w:lang w:eastAsia="zh-CN"/>
                      </w:rPr>
                      <w:t>市</w:t>
                    </w:r>
                    <w:r>
                      <w:rPr>
                        <w:rFonts w:hint="eastAsia"/>
                        <w:color w:val="auto"/>
                      </w:rPr>
                      <w:t>教师资格管理办公室申领教师资格证书，并颁发。</w:t>
                    </w:r>
                  </w:p>
                </w:txbxContent>
              </v:textbox>
            </v:shape>
            <v:shape id="矩形标注 1059" o:spid="_x0000_s2083" o:spt="61" type="#_x0000_t61" style="position:absolute;left:7535;top:92;height:2579;width:1089;rotation:5898240f;" fillcolor="#FFFFFF" filled="f" o:preferrelative="t" stroked="t" coordsize="21600,21600" adj="5095,33384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申请人网上申报；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告知现场确认所需材料。</w:t>
                    </w:r>
                  </w:p>
                </w:txbxContent>
              </v:textbox>
            </v:shape>
            <v:shape id="流程图: 终止 1060" o:spid="_x0000_s2084" o:spt="116" type="#_x0000_t116" style="position:absolute;left:3009;top:727;height:907;width:2324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60" w:lineRule="exact"/>
                      <w:jc w:val="center"/>
                    </w:pPr>
                    <w:r>
                      <w:rPr>
                        <w:rFonts w:hint="eastAsia"/>
                      </w:rPr>
                      <w:t>申请人在</w:t>
                    </w:r>
                    <w:r>
                      <w:t>中国教师资格网</w:t>
                    </w:r>
                    <w:r>
                      <w:rPr>
                        <w:rFonts w:hint="eastAsia"/>
                      </w:rPr>
                      <w:t>申报</w:t>
                    </w:r>
                  </w:p>
                </w:txbxContent>
              </v:textbox>
            </v:shape>
            <v:shape id="流程图: 决策 1061" o:spid="_x0000_s2085" o:spt="110" type="#_x0000_t110" style="position:absolute;left:2895;top:2155;height:1191;width:2551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申请资料</w:t>
                    </w:r>
                    <w:r>
                      <w:br w:type="textWrapping"/>
                    </w: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062" o:spid="_x0000_s2086" o:spt="1" style="position:absolute;left:377;top:2411;height:680;width:175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一次性书面告知（当场）</w:t>
                    </w:r>
                  </w:p>
                </w:txbxContent>
              </v:textbox>
            </v:rect>
            <v:rect id="矩形 1063" o:spid="_x0000_s2087" o:spt="1" style="position:absolute;left:362;top:846;height:680;width:175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补充修改材料</w:t>
                    </w:r>
                  </w:p>
                </w:txbxContent>
              </v:textbox>
            </v:rect>
            <v:rect id="矩形 1064" o:spid="_x0000_s2088" o:spt="1" style="position:absolute;left:2167;top:3977;height:785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告知现场确认时间及地点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行政服务中心窗口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rect>
            <v:rect id="矩形 1065" o:spid="_x0000_s2089" o:spt="1" style="position:absolute;left:2167;top:5512;height:784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现场确认审查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rect>
            <v:shape id="流程图: 决策 1066" o:spid="_x0000_s2090" o:spt="110" type="#_x0000_t110" style="position:absolute;left:2838;top:6943;height:1077;width:266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067" o:spid="_x0000_s2091" o:spt="1" style="position:absolute;left:2167;top:8603;height:783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准予许可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rect>
            <v:shape id="流程图: 终止 1068" o:spid="_x0000_s2092" o:spt="116" type="#_x0000_t116" style="position:absolute;left:2483;top:10144;height:1113;width:3376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办结（立卷归档）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直接连接符 1069" o:spid="_x0000_s2093" o:spt="32" type="#_x0000_t32" style="position:absolute;left:4171;top:1646;height:49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70" o:spid="_x0000_s2094" o:spt="32" type="#_x0000_t32" style="position:absolute;left:4171;top:3358;height:60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71" o:spid="_x0000_s2095" o:spt="32" type="#_x0000_t32" style="position:absolute;left:4171;top:4774;height:726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72" o:spid="_x0000_s2096" o:spt="32" type="#_x0000_t32" style="position:absolute;left:4171;top:6308;height:623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73" o:spid="_x0000_s2097" o:spt="32" type="#_x0000_t32" style="position:absolute;left:4171;top:8032;height:559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74" o:spid="_x0000_s2098" o:spt="32" type="#_x0000_t32" style="position:absolute;left:4171;top:9398;height:734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075" o:spid="_x0000_s2099" o:spt="1" style="position:absolute;left:229;top:8591;height:795;width:1301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告知申请人</w:t>
                    </w:r>
                    <w:r>
                      <w:rPr>
                        <w:rFonts w:hint="eastAsia" w:ascii="MS Mincho" w:hAnsi="MS Mincho" w:eastAsia="MS Mincho" w:cs="MS Mincho"/>
                      </w:rPr>
                      <w:t> </w:t>
                    </w:r>
                    <w:r>
                      <w:rPr>
                        <w:rFonts w:hint="eastAsia"/>
                      </w:rPr>
                      <w:t>（即办）</w:t>
                    </w:r>
                  </w:p>
                </w:txbxContent>
              </v:textbox>
            </v:rect>
            <v:shape id="肘形连接符 1076" o:spid="_x0000_s2100" o:spt="33" type="#_x0000_t33" style="position:absolute;left:880;top:7482;flip:y;height:1097;width:1946;rotation:11796480f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肘形连接符 1077" o:spid="_x0000_s2101" o:spt="33" type="#_x0000_t33" style="position:absolute;left:1015;top:9245;flip:x;height:1591;width:1303;rotation:5898240f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078" o:spid="_x0000_s2102" o:spt="1" style="position:absolute;left:3503;top:8032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079" o:spid="_x0000_s2103" o:spt="1" style="position:absolute;left:1766;top:7644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直接连接符 1080" o:spid="_x0000_s2104" o:spt="32" type="#_x0000_t32" style="position:absolute;left:2131;top:1181;flip:y;height:5;width:866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81" o:spid="_x0000_s2105" o:spt="32" type="#_x0000_t32" style="position:absolute;left:2146;top:2751;flip:x;height:1;width:737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082" o:spid="_x0000_s2106" o:spt="32" type="#_x0000_t32" style="position:absolute;left:1241;top:1538;flip:x y;height:861;width:15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083" o:spid="_x0000_s2107" o:spt="1" style="position:absolute;left:2317;top:2143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084" o:spid="_x0000_s2108" o:spt="1" style="position:absolute;left:3503;top:3358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w10:wrap type="topAndBottom"/>
          </v:group>
        </w:pict>
      </w:r>
      <w:r>
        <w:rPr>
          <w:rFonts w:hint="eastAsia"/>
          <w:lang w:eastAsia="zh-CN"/>
        </w:rPr>
        <w:br w:type="page"/>
      </w:r>
      <w:r>
        <w:rPr>
          <w:rFonts w:hint="eastAsia"/>
          <w:lang w:val="en-US" w:eastAsia="zh-CN"/>
        </w:rPr>
        <w:t>3、经营高危险性体育项目审批</w:t>
      </w:r>
    </w:p>
    <w:p>
      <w:pPr>
        <w:rPr>
          <w:szCs w:val="21"/>
          <w:lang w:val="zh-CN" w:eastAsia="zh-CN"/>
        </w:rPr>
      </w:pPr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组合 1026" o:spid="_x0000_s2109" o:spt="203" style="position:absolute;left:0pt;margin-left:-11.55pt;margin-top:40.35pt;height:601.8pt;width:486pt;mso-position-vertical-relative:margin;mso-wrap-distance-bottom:0pt;mso-wrap-distance-top:0pt;z-index:251729920;mso-width-relative:page;mso-height-relative:page;" coordsize="9720,12036" o:allowoverlap="f">
            <o:lock v:ext="edit" position="f" selection="f" grouping="f" rotation="f" cropping="f" text="f" aspectratio="f"/>
            <v:rect id="_x0000_s2110" o:spid="_x0000_s2110" o:spt="1" style="position:absolute;left:0;top:0;height:12036;width:972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</v:rect>
            <v:shape id="_x0000_s2111" o:spid="_x0000_s2111" o:spt="61" type="#_x0000_t61" style="position:absolute;left:7489;top:8219;height:1971;width:1222;rotation:5898240f;" fillcolor="#FFFFFF" filled="f" o:preferrelative="t" stroked="t" coordsize="21600,21600" adj="7088,31506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文件</w:t>
                    </w:r>
                    <w:r>
                      <w:rPr>
                        <w:b/>
                      </w:rPr>
                      <w:t>批复：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制发许可证书正</w:t>
                    </w:r>
                    <w:r>
                      <w:t>、副本</w:t>
                    </w:r>
                  </w:p>
                </w:txbxContent>
              </v:textbox>
            </v:shape>
            <v:shape id="_x0000_s2112" o:spid="_x0000_s2112" o:spt="61" type="#_x0000_t61" style="position:absolute;left:7000;top:388;height:2579;width:2022;rotation:5898240f;" fillcolor="#FFFFFF" filled="f" o:preferrelative="t" stroked="t" coordsize="21600,21600" adj="5095,33384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hint="eastAsia"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  <w:t>申请所需材料：</w:t>
                    </w:r>
                  </w:p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1.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法人和其他组织书面申请；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2.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法人和其他组织有效证件。</w:t>
                    </w:r>
                  </w:p>
                </w:txbxContent>
              </v:textbox>
            </v:shape>
            <v:shape id="_x0000_s2113" o:spid="_x0000_s2113" o:spt="116" type="#_x0000_t116" style="position:absolute;left:3009;top:871;height:630;width:2324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申请人提出申请</w:t>
                    </w:r>
                  </w:p>
                </w:txbxContent>
              </v:textbox>
            </v:shape>
            <v:shape id="_x0000_s2114" o:spid="_x0000_s2114" o:spt="110" type="#_x0000_t110" style="position:absolute;left:2895;top:2155;height:1191;width:2551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申请资料</w:t>
                    </w:r>
                    <w:r>
                      <w:br w:type="textWrapping"/>
                    </w: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_x0000_s2115" o:spid="_x0000_s2115" o:spt="1" style="position:absolute;left:377;top:2411;height:680;width:175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一次性书面告知（当场）</w:t>
                    </w:r>
                  </w:p>
                </w:txbxContent>
              </v:textbox>
            </v:rect>
            <v:rect id="_x0000_s2116" o:spid="_x0000_s2116" o:spt="1" style="position:absolute;left:362;top:846;height:680;width:175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补充修改材料</w:t>
                    </w:r>
                  </w:p>
                </w:txbxContent>
              </v:textbox>
            </v:rect>
            <v:rect id="_x0000_s2117" o:spid="_x0000_s2117" o:spt="1" style="position:absolute;left:2111;top:3979;height:801;width:406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行政服务中心窗口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rect>
            <v:rect id="_x0000_s2118" o:spid="_x0000_s2118" o:spt="1" style="position:absolute;left:2167;top:5512;height:784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rect>
            <v:shape id="_x0000_s2119" o:spid="_x0000_s2119" o:spt="110" type="#_x0000_t110" style="position:absolute;left:2838;top:6943;height:1077;width:266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_x0000_s2120" o:spid="_x0000_s2120" o:spt="1" style="position:absolute;left:2167;top:8603;height:783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准予许可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rect>
            <v:shape id="_x0000_s2121" o:spid="_x0000_s2121" o:spt="116" type="#_x0000_t116" style="position:absolute;left:2483;top:10144;height:1113;width:3376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办结（立卷归档）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_x0000_s2122" o:spid="_x0000_s2122" o:spt="61" type="#_x0000_t61" style="position:absolute;left:6314;top:3573;height:2511;width:3462;rotation:5898240f;" fillcolor="#FFFFFF" filled="f" o:preferrelative="t" stroked="t" coordsize="21600,21600" adj="16989,26847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审查方式：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教文体局教体办公股</w:t>
                    </w:r>
                    <w:r>
                      <w:rPr>
                        <w:rFonts w:hint="eastAsia"/>
                      </w:rPr>
                      <w:t>联合审核申请资料，并进行实地考察。</w:t>
                    </w:r>
                  </w:p>
                </w:txbxContent>
              </v:textbox>
            </v:shape>
            <v:shape id="_x0000_s2123" o:spid="_x0000_s2123" o:spt="32" type="#_x0000_t32" style="position:absolute;left:4171;top:1513;height:630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24" o:spid="_x0000_s2124" o:spt="32" type="#_x0000_t32" style="position:absolute;left:4171;top:3358;height:60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25" o:spid="_x0000_s2125" o:spt="32" type="#_x0000_t32" style="position:absolute;left:4171;top:4774;height:726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26" o:spid="_x0000_s2126" o:spt="32" type="#_x0000_t32" style="position:absolute;left:4171;top:6308;height:623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27" o:spid="_x0000_s2127" o:spt="32" type="#_x0000_t32" style="position:absolute;left:4171;top:8032;height:559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28" o:spid="_x0000_s2128" o:spt="32" type="#_x0000_t32" style="position:absolute;left:4171;top:9398;height:734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_x0000_s2129" o:spid="_x0000_s2129" o:spt="1" style="position:absolute;left:229;top:8591;height:795;width:1301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书面告知申请人</w:t>
                    </w:r>
                  </w:p>
                </w:txbxContent>
              </v:textbox>
            </v:rect>
            <v:shape id="_x0000_s2130" o:spid="_x0000_s2130" o:spt="33" type="#_x0000_t33" style="position:absolute;left:880;top:7482;flip:y;height:1097;width:1946;rotation:11796480f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31" o:spid="_x0000_s2131" o:spt="33" type="#_x0000_t33" style="position:absolute;left:1016;top:9246;flip:x;height:1591;width:1303;rotation:5898240f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_x0000_s2132" o:spid="_x0000_s2132" o:spt="1" style="position:absolute;left:3503;top:8032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_x0000_s2133" o:spid="_x0000_s2133" o:spt="1" style="position:absolute;left:1766;top:7644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_x0000_s2134" o:spid="_x0000_s2134" o:spt="32" type="#_x0000_t32" style="position:absolute;left:2131;top:1186;height:1;width:866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35" o:spid="_x0000_s2135" o:spt="32" type="#_x0000_t32" style="position:absolute;left:2146;top:2751;flip:x;height:1;width:737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36" o:spid="_x0000_s2136" o:spt="32" type="#_x0000_t32" style="position:absolute;left:1241;top:1538;flip:x y;height:861;width:15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_x0000_s2137" o:spid="_x0000_s2137" o:spt="1" style="position:absolute;left:2317;top:2143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_x0000_s2138" o:spid="_x0000_s2138" o:spt="1" style="position:absolute;left:3503;top:3358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w10:wrap type="topAndBottom"/>
          </v:group>
        </w:pic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br w:type="page"/>
      </w:r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_x0000_s2139" o:spid="_x0000_s2139" o:spt="203" style="position:absolute;left:0pt;margin-left:-11.55pt;margin-top:40.35pt;height:601.8pt;width:486pt;mso-position-vertical-relative:margin;mso-wrap-distance-bottom:0pt;mso-wrap-distance-top:0pt;z-index:251730944;mso-width-relative:page;mso-height-relative:page;" coordsize="9720,12036" o:allowoverlap="f">
            <o:lock v:ext="edit" position="f" selection="f" grouping="f" rotation="f" cropping="f" text="f" aspectratio="f"/>
            <v:rect id="_x0000_s2140" o:spid="_x0000_s2140" o:spt="1" style="position:absolute;left:0;top:0;height:12036;width:972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</v:rect>
            <v:shape id="_x0000_s2141" o:spid="_x0000_s2141" o:spt="61" type="#_x0000_t61" style="position:absolute;left:7489;top:8219;height:1971;width:1222;rotation:5898240f;" fillcolor="#FFFFFF" filled="f" o:preferrelative="t" stroked="t" coordsize="21600,21600" adj="7088,31506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文件</w:t>
                    </w:r>
                    <w:r>
                      <w:rPr>
                        <w:b/>
                      </w:rPr>
                      <w:t>批复：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制发许可证书正</w:t>
                    </w:r>
                    <w:r>
                      <w:t>、副本</w:t>
                    </w:r>
                  </w:p>
                </w:txbxContent>
              </v:textbox>
            </v:shape>
            <v:shape id="_x0000_s2142" o:spid="_x0000_s2142" o:spt="61" type="#_x0000_t61" style="position:absolute;left:7000;top:388;height:2579;width:2022;rotation:5898240f;" fillcolor="#FFFFFF" filled="f" o:preferrelative="t" stroked="t" coordsize="21600,21600" adj="5095,33384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hint="eastAsia"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  <w:t>申请所需材料：</w:t>
                    </w:r>
                  </w:p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1.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法人和其他组织书面申请；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2.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法人和其他组织有效证件。</w:t>
                    </w:r>
                  </w:p>
                </w:txbxContent>
              </v:textbox>
            </v:shape>
            <v:shape id="_x0000_s2143" o:spid="_x0000_s2143" o:spt="116" type="#_x0000_t116" style="position:absolute;left:3009;top:871;height:630;width:2324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申请人提出申请</w:t>
                    </w:r>
                  </w:p>
                </w:txbxContent>
              </v:textbox>
            </v:shape>
            <v:shape id="_x0000_s2144" o:spid="_x0000_s2144" o:spt="110" type="#_x0000_t110" style="position:absolute;left:2895;top:2155;height:1191;width:2551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申请资料</w:t>
                    </w:r>
                    <w:r>
                      <w:br w:type="textWrapping"/>
                    </w: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_x0000_s2145" o:spid="_x0000_s2145" o:spt="1" style="position:absolute;left:377;top:2411;height:680;width:175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一次性书面告知（当场）</w:t>
                    </w:r>
                  </w:p>
                </w:txbxContent>
              </v:textbox>
            </v:rect>
            <v:rect id="_x0000_s2146" o:spid="_x0000_s2146" o:spt="1" style="position:absolute;left:362;top:846;height:680;width:175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补充修改材料</w:t>
                    </w:r>
                  </w:p>
                </w:txbxContent>
              </v:textbox>
            </v:rect>
            <v:rect id="_x0000_s2147" o:spid="_x0000_s2147" o:spt="1" style="position:absolute;left:2111;top:3979;height:801;width:406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行政服务中心窗口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rect>
            <v:rect id="_x0000_s2148" o:spid="_x0000_s2148" o:spt="1" style="position:absolute;left:2167;top:5512;height:784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rect>
            <v:shape id="_x0000_s2149" o:spid="_x0000_s2149" o:spt="110" type="#_x0000_t110" style="position:absolute;left:2838;top:6943;height:1077;width:266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_x0000_s2150" o:spid="_x0000_s2150" o:spt="1" style="position:absolute;left:2167;top:8603;height:783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准予许可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rect>
            <v:shape id="_x0000_s2151" o:spid="_x0000_s2151" o:spt="116" type="#_x0000_t116" style="position:absolute;left:2483;top:10144;height:1113;width:3376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办结（立卷归档）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_x0000_s2152" o:spid="_x0000_s2152" o:spt="61" type="#_x0000_t61" style="position:absolute;left:6314;top:3573;height:2511;width:3462;rotation:5898240f;" fillcolor="#FFFFFF" filled="f" o:preferrelative="t" stroked="t" coordsize="21600,21600" adj="16989,26847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审查方式：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教文体局教体办公股</w:t>
                    </w:r>
                    <w:r>
                      <w:rPr>
                        <w:rFonts w:hint="eastAsia"/>
                      </w:rPr>
                      <w:t>联合审核申请资料，并进行实地考察。</w:t>
                    </w:r>
                  </w:p>
                </w:txbxContent>
              </v:textbox>
            </v:shape>
            <v:shape id="_x0000_s2153" o:spid="_x0000_s2153" o:spt="32" type="#_x0000_t32" style="position:absolute;left:4171;top:1513;height:630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54" o:spid="_x0000_s2154" o:spt="32" type="#_x0000_t32" style="position:absolute;left:4171;top:3358;height:60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55" o:spid="_x0000_s2155" o:spt="32" type="#_x0000_t32" style="position:absolute;left:4171;top:4774;height:726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56" o:spid="_x0000_s2156" o:spt="32" type="#_x0000_t32" style="position:absolute;left:4171;top:6308;height:623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57" o:spid="_x0000_s2157" o:spt="32" type="#_x0000_t32" style="position:absolute;left:4171;top:8032;height:559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58" o:spid="_x0000_s2158" o:spt="32" type="#_x0000_t32" style="position:absolute;left:4171;top:9398;height:734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_x0000_s2159" o:spid="_x0000_s2159" o:spt="1" style="position:absolute;left:229;top:8591;height:795;width:1301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书面告知申请人</w:t>
                    </w:r>
                  </w:p>
                </w:txbxContent>
              </v:textbox>
            </v:rect>
            <v:shape id="_x0000_s2160" o:spid="_x0000_s2160" o:spt="33" type="#_x0000_t33" style="position:absolute;left:880;top:7482;flip:y;height:1097;width:1946;rotation:11796480f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61" o:spid="_x0000_s2161" o:spt="33" type="#_x0000_t33" style="position:absolute;left:1016;top:9246;flip:x;height:1591;width:1303;rotation:5898240f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_x0000_s2162" o:spid="_x0000_s2162" o:spt="1" style="position:absolute;left:3503;top:8032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_x0000_s2163" o:spid="_x0000_s2163" o:spt="1" style="position:absolute;left:1766;top:7644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_x0000_s2164" o:spid="_x0000_s2164" o:spt="32" type="#_x0000_t32" style="position:absolute;left:2131;top:1186;height:1;width:866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65" o:spid="_x0000_s2165" o:spt="32" type="#_x0000_t32" style="position:absolute;left:2146;top:2751;flip:x;height:1;width:737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_x0000_s2166" o:spid="_x0000_s2166" o:spt="32" type="#_x0000_t32" style="position:absolute;left:1241;top:1538;flip:x y;height:861;width:15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_x0000_s2167" o:spid="_x0000_s2167" o:spt="1" style="position:absolute;left:2317;top:2143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_x0000_s2168" o:spid="_x0000_s2168" o:spt="1" style="position:absolute;left:3503;top:3358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w10:wrap type="topAndBottom"/>
          </v:group>
        </w:pict>
      </w:r>
      <w:r>
        <w:rPr>
          <w:rFonts w:hint="eastAsia"/>
          <w:lang w:val="en-US" w:eastAsia="zh-CN"/>
        </w:rPr>
        <w:t>4、临时占用体育设施的审批许可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幼儿园办园资格许可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组合 1327" o:spid="_x0000_s2198" o:spt="203" style="position:absolute;left:0pt;margin-left:-19.55pt;margin-top:26.35pt;height:601.8pt;width:486pt;mso-position-vertical-relative:margin;mso-wrap-distance-bottom:0pt;mso-wrap-distance-top:0pt;z-index:251857920;mso-width-relative:page;mso-height-relative:page;" coordsize="9720,12036" o:allowoverlap="f">
            <o:lock v:ext="edit" position="f" selection="f" grouping="f" rotation="f" cropping="f" text="f" aspectratio="f"/>
            <v:rect id="矩形 1328" o:spid="_x0000_s2199" o:spt="1" style="position:absolute;left:0;top:0;height:12036;width:972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</v:rect>
            <v:shape id="矩形标注 1329" o:spid="_x0000_s2200" o:spt="61" type="#_x0000_t61" style="position:absolute;left:7488;top:8218;height:1971;width:1222;rotation:5898240f;" fillcolor="#FFFFFF" filled="f" o:preferrelative="t" stroked="t" coordsize="21600,21600" adj="7088,31506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文件</w:t>
                    </w:r>
                    <w:r>
                      <w:rPr>
                        <w:b/>
                      </w:rPr>
                      <w:t>批复：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制发办</w:t>
                    </w:r>
                    <w:r>
                      <w:rPr>
                        <w:rFonts w:hint="eastAsia"/>
                        <w:lang w:eastAsia="zh-CN"/>
                      </w:rPr>
                      <w:t>校（园）</w:t>
                    </w:r>
                    <w:r>
                      <w:rPr>
                        <w:rFonts w:hint="eastAsia"/>
                      </w:rPr>
                      <w:t>许可证书正</w:t>
                    </w:r>
                    <w:r>
                      <w:t>、副本</w:t>
                    </w:r>
                  </w:p>
                </w:txbxContent>
              </v:textbox>
            </v:shape>
            <v:shape id="矩形标注 1330" o:spid="_x0000_s2201" o:spt="61" type="#_x0000_t61" style="position:absolute;left:6999;top:387;height:2579;width:2022;rotation:5898240f;" fillcolor="#FFFFFF" filled="f" o:preferrelative="t" stroked="t" coordsize="21600,21600" adj="5095,33384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hint="eastAsia"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  <w:t>申请所需材料：</w:t>
                    </w:r>
                  </w:p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1.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法人和其他组织书面申请；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2.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法人和其他组织有效证件。</w:t>
                    </w:r>
                  </w:p>
                </w:txbxContent>
              </v:textbox>
            </v:shape>
            <v:shape id="流程图: 终止 1331" o:spid="_x0000_s2202" o:spt="116" type="#_x0000_t116" style="position:absolute;left:3009;top:871;height:630;width:2324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申请人提出申请</w:t>
                    </w:r>
                  </w:p>
                </w:txbxContent>
              </v:textbox>
            </v:shape>
            <v:shape id="流程图: 决策 1332" o:spid="_x0000_s2203" o:spt="110" type="#_x0000_t110" style="position:absolute;left:2895;top:2155;height:1191;width:2551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申请资料</w:t>
                    </w:r>
                    <w:r>
                      <w:br w:type="textWrapping"/>
                    </w: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333" o:spid="_x0000_s2204" o:spt="1" style="position:absolute;left:377;top:2411;height:680;width:175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一次性书面告知（当场）</w:t>
                    </w:r>
                  </w:p>
                </w:txbxContent>
              </v:textbox>
            </v:rect>
            <v:rect id="矩形 1334" o:spid="_x0000_s2205" o:spt="1" style="position:absolute;left:362;top:846;height:680;width:175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补充修改材料</w:t>
                    </w:r>
                  </w:p>
                </w:txbxContent>
              </v:textbox>
            </v:rect>
            <v:rect id="矩形 1335" o:spid="_x0000_s2206" o:spt="1" style="position:absolute;left:2169;top:3978;height:801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行政服务中心窗口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rect>
            <v:rect id="矩形 1336" o:spid="_x0000_s2207" o:spt="1" style="position:absolute;left:2167;top:5512;height:784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rect>
            <v:shape id="流程图: 决策 1337" o:spid="_x0000_s2208" o:spt="110" type="#_x0000_t110" style="position:absolute;left:2838;top:6943;height:1077;width:266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338" o:spid="_x0000_s2209" o:spt="1" style="position:absolute;left:2167;top:8603;height:783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准予许可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rect>
            <v:shape id="流程图: 终止 1339" o:spid="_x0000_s2210" o:spt="116" type="#_x0000_t116" style="position:absolute;left:2483;top:10144;height:1113;width:3376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办结（立卷归档）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矩形标注 1340" o:spid="_x0000_s2211" o:spt="61" type="#_x0000_t61" style="position:absolute;left:6313;top:3572;height:2511;width:3462;rotation:5898240f;" fillcolor="#FFFFFF" filled="f" o:preferrelative="t" stroked="t" coordsize="21600,21600" adj="16989,26847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审查方式：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教体办公股</w:t>
                    </w:r>
                    <w:r>
                      <w:rPr>
                        <w:rFonts w:hint="eastAsia"/>
                      </w:rPr>
                      <w:t>联合</w:t>
                    </w:r>
                    <w:r>
                      <w:rPr>
                        <w:rFonts w:hint="eastAsia"/>
                        <w:lang w:eastAsia="zh-CN"/>
                      </w:rPr>
                      <w:t>相关股室</w:t>
                    </w:r>
                    <w:r>
                      <w:rPr>
                        <w:rFonts w:hint="eastAsia"/>
                      </w:rPr>
                      <w:t>审核申请资料，并进行实地考察。</w:t>
                    </w:r>
                  </w:p>
                </w:txbxContent>
              </v:textbox>
            </v:shape>
            <v:shape id="直接连接符 1341" o:spid="_x0000_s2212" o:spt="32" type="#_x0000_t32" style="position:absolute;left:4171;top:1513;height:630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42" o:spid="_x0000_s2213" o:spt="32" type="#_x0000_t32" style="position:absolute;left:4171;top:3358;height:60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43" o:spid="_x0000_s2214" o:spt="32" type="#_x0000_t32" style="position:absolute;left:4171;top:4774;height:726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44" o:spid="_x0000_s2215" o:spt="32" type="#_x0000_t32" style="position:absolute;left:4171;top:6308;height:623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45" o:spid="_x0000_s2216" o:spt="32" type="#_x0000_t32" style="position:absolute;left:4171;top:8032;height:559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46" o:spid="_x0000_s2217" o:spt="32" type="#_x0000_t32" style="position:absolute;left:4171;top:9398;height:734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347" o:spid="_x0000_s2218" o:spt="1" style="position:absolute;left:229;top:8591;height:795;width:1301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书面告知申请人</w:t>
                    </w:r>
                  </w:p>
                </w:txbxContent>
              </v:textbox>
            </v:rect>
            <v:shape id="肘形连接符 1348" o:spid="_x0000_s2219" o:spt="33" type="#_x0000_t33" style="position:absolute;left:880;top:7482;flip:y;height:1097;width:1946;rotation:11796480f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肘形连接符 1349" o:spid="_x0000_s2220" o:spt="33" type="#_x0000_t33" style="position:absolute;left:1015;top:9245;flip:x;height:1591;width:1303;rotation:5898240f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350" o:spid="_x0000_s2221" o:spt="1" style="position:absolute;left:3503;top:8032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351" o:spid="_x0000_s2222" o:spt="1" style="position:absolute;left:1766;top:7644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直接连接符 1352" o:spid="_x0000_s2223" o:spt="32" type="#_x0000_t32" style="position:absolute;left:2131;top:1186;height:1;width:866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53" o:spid="_x0000_s2224" o:spt="32" type="#_x0000_t32" style="position:absolute;left:2146;top:2751;flip:x;height:1;width:737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54" o:spid="_x0000_s2225" o:spt="32" type="#_x0000_t32" style="position:absolute;left:1241;top:1538;flip:x y;height:861;width:15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355" o:spid="_x0000_s2226" o:spt="1" style="position:absolute;left:2317;top:2143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356" o:spid="_x0000_s2227" o:spt="1" style="position:absolute;left:3503;top:3358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w10:wrap type="topAndBottom"/>
          </v:group>
        </w:pic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武术学校办校资格许可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ascii="Calibri" w:hAnsi="Calibri" w:eastAsia="宋体" w:cs="黑体"/>
          <w:kern w:val="2"/>
          <w:sz w:val="21"/>
          <w:szCs w:val="21"/>
          <w:lang w:val="zh-CN" w:eastAsia="zh-CN" w:bidi="ar-SA"/>
        </w:rPr>
        <w:pict>
          <v:group id="_x0000_s2228" o:spid="_x0000_s2228" o:spt="203" style="position:absolute;left:0pt;margin-left:-19.55pt;margin-top:26.35pt;height:601.8pt;width:486pt;mso-position-vertical-relative:margin;mso-wrap-distance-bottom:0pt;mso-wrap-distance-top:0pt;z-index:251911168;mso-width-relative:page;mso-height-relative:page;" coordsize="9720,12036" o:allowoverlap="f">
            <o:lock v:ext="edit" position="f" selection="f" grouping="f" rotation="f" cropping="f" text="f" aspectratio="f"/>
            <v:rect id="矩形 1328" o:spid="_x0000_s2229" o:spt="1" style="position:absolute;left:0;top:0;height:12036;width:9720;" fillcolor="#FFFFFF" filled="f" o:preferrelative="t" stroked="f" coordsize="21600,21600">
              <v:path/>
              <v:fill on="f" color2="#FFFFFF" focussize="0,0"/>
              <v:stroke on="f"/>
              <v:imagedata gain="65536f" blacklevel="0f" gamma="0" o:title=""/>
              <o:lock v:ext="edit" position="f" selection="f" grouping="f" rotation="f" cropping="f" text="f" aspectratio="f"/>
            </v:rect>
            <v:shape id="矩形标注 1329" o:spid="_x0000_s2230" o:spt="61" type="#_x0000_t61" style="position:absolute;left:7488;top:8218;height:1971;width:1222;rotation:5898240f;" fillcolor="#FFFFFF" filled="f" o:preferrelative="t" stroked="t" coordsize="21600,21600" adj="7088,31506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文件</w:t>
                    </w:r>
                    <w:r>
                      <w:rPr>
                        <w:b/>
                      </w:rPr>
                      <w:t>批复：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制发办</w:t>
                    </w:r>
                    <w:r>
                      <w:rPr>
                        <w:rFonts w:hint="eastAsia"/>
                        <w:lang w:eastAsia="zh-CN"/>
                      </w:rPr>
                      <w:t>校（园）</w:t>
                    </w:r>
                    <w:r>
                      <w:rPr>
                        <w:rFonts w:hint="eastAsia"/>
                      </w:rPr>
                      <w:t>许可证书正</w:t>
                    </w:r>
                    <w:r>
                      <w:t>、副本</w:t>
                    </w:r>
                  </w:p>
                </w:txbxContent>
              </v:textbox>
            </v:shape>
            <v:shape id="矩形标注 1330" o:spid="_x0000_s2231" o:spt="61" type="#_x0000_t61" style="position:absolute;left:6999;top:387;height:2579;width:2022;rotation:5898240f;" fillcolor="#FFFFFF" filled="f" o:preferrelative="t" stroked="t" coordsize="21600,21600" adj="5095,33384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hint="eastAsia" w:ascii="宋体" w:cs="宋体"/>
                        <w:b/>
                        <w:bCs/>
                        <w:color w:val="000000"/>
                        <w:kern w:val="0"/>
                        <w:szCs w:val="21"/>
                        <w:lang w:val="zh-CN"/>
                      </w:rPr>
                      <w:t>申请所需材料：</w:t>
                    </w:r>
                  </w:p>
                  <w:p>
                    <w:pPr>
                      <w:autoSpaceDE w:val="0"/>
                      <w:autoSpaceDN w:val="0"/>
                      <w:adjustRightInd w:val="0"/>
                      <w:spacing w:line="288" w:lineRule="auto"/>
                      <w:jc w:val="left"/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1.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法人和其他组织书面申请；</w:t>
                    </w:r>
                  </w:p>
                  <w:p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ascii="宋体" w:cs="宋体"/>
                        <w:color w:val="000000"/>
                        <w:kern w:val="0"/>
                        <w:szCs w:val="21"/>
                        <w:lang w:val="zh-CN"/>
                      </w:rPr>
                      <w:t>2.</w:t>
                    </w:r>
                    <w:r>
                      <w:rPr>
                        <w:rFonts w:hint="eastAsia" w:ascii="宋体" w:cs="宋体"/>
                        <w:color w:val="000000"/>
                        <w:kern w:val="0"/>
                        <w:szCs w:val="21"/>
                        <w:lang w:val="zh-CN"/>
                      </w:rPr>
                      <w:t>法人和其他组织有效证件。</w:t>
                    </w:r>
                  </w:p>
                </w:txbxContent>
              </v:textbox>
            </v:shape>
            <v:shape id="流程图: 终止 1331" o:spid="_x0000_s2232" o:spt="116" type="#_x0000_t116" style="position:absolute;left:3009;top:871;height:630;width:2324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申请人提出申请</w:t>
                    </w:r>
                  </w:p>
                </w:txbxContent>
              </v:textbox>
            </v:shape>
            <v:shape id="流程图: 决策 1332" o:spid="_x0000_s2233" o:spt="110" type="#_x0000_t110" style="position:absolute;left:2895;top:2155;height:1191;width:2551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申请资料</w:t>
                    </w:r>
                    <w:r>
                      <w:br w:type="textWrapping"/>
                    </w: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333" o:spid="_x0000_s2234" o:spt="1" style="position:absolute;left:377;top:2411;height:680;width:175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spacing w:line="240" w:lineRule="exact"/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一次性书面告知（当场）</w:t>
                    </w:r>
                  </w:p>
                </w:txbxContent>
              </v:textbox>
            </v:rect>
            <v:rect id="矩形 1334" o:spid="_x0000_s2235" o:spt="1" style="position:absolute;left:362;top:846;height:680;width:175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补充修改材料</w:t>
                    </w:r>
                  </w:p>
                </w:txbxContent>
              </v:textbox>
            </v:rect>
            <v:rect id="矩形 1335" o:spid="_x0000_s2236" o:spt="1" style="position:absolute;left:2169;top:3978;height:801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受理</w:t>
                    </w:r>
                  </w:p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  <w:r>
                      <w:rPr>
                        <w:rFonts w:hint="eastAsia"/>
                      </w:rPr>
                      <w:t>（</w:t>
                    </w:r>
                    <w:r>
                      <w:rPr>
                        <w:rFonts w:hint="eastAsia"/>
                        <w:lang w:eastAsia="zh-CN"/>
                      </w:rPr>
                      <w:t>行政服务中心窗口</w:t>
                    </w:r>
                    <w:r>
                      <w:rPr>
                        <w:rFonts w:hint="eastAsia"/>
                      </w:rPr>
                      <w:t>）</w:t>
                    </w:r>
                  </w:p>
                </w:txbxContent>
              </v:textbox>
            </v:rect>
            <v:rect id="矩形 1336" o:spid="_x0000_s2237" o:spt="1" style="position:absolute;left:2167;top:5512;height:784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审查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rect>
            <v:shape id="流程图: 决策 1337" o:spid="_x0000_s2238" o:spt="110" type="#_x0000_t110" style="position:absolute;left:2838;top:6943;height:1077;width:2665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是否通过</w:t>
                    </w:r>
                  </w:p>
                </w:txbxContent>
              </v:textbox>
            </v:shape>
            <v:rect id="矩形 1338" o:spid="_x0000_s2239" o:spt="1" style="position:absolute;left:2167;top:8603;height:783;width:4007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准予许可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</w:txbxContent>
              </v:textbox>
            </v:rect>
            <v:shape id="流程图: 终止 1339" o:spid="_x0000_s2240" o:spt="116" type="#_x0000_t116" style="position:absolute;left:2483;top:10144;height:1113;width:3376;" fillcolor="#FFFFFF" filled="f" o:preferrelative="t" stroked="t" coordsize="21600,21600">
              <v:path/>
              <v:fill on="f" color2="#FFFFFF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</w:rPr>
                      <w:t>办结（立卷归档）</w:t>
                    </w:r>
                    <w:r>
                      <w:br w:type="textWrapping"/>
                    </w:r>
                    <w:r>
                      <w:rPr>
                        <w:rFonts w:hint="eastAsia"/>
                        <w:lang w:val="en-US" w:eastAsia="zh-CN"/>
                      </w:rPr>
                      <w:t>综合办公室</w:t>
                    </w: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  <w:p>
                    <w:pPr>
                      <w:jc w:val="center"/>
                      <w:rPr>
                        <w:rFonts w:hint="eastAsia"/>
                      </w:rPr>
                    </w:pPr>
                  </w:p>
                </w:txbxContent>
              </v:textbox>
            </v:shape>
            <v:shape id="矩形标注 1340" o:spid="_x0000_s2241" o:spt="61" type="#_x0000_t61" style="position:absolute;left:6313;top:3572;height:2511;width:3462;rotation:5898240f;" fillcolor="#FFFFFF" filled="f" o:preferrelative="t" stroked="t" coordsize="21600,21600" adj="16989,26847">
              <v:path/>
              <v:fill on="f" color2="#FFFFFF" focussize="0,0"/>
              <v:stroke weight="1.25pt" color="#000000" color2="#FFFFFF" opacity="65536f" miterlimit="2" dashstyle="dash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/>
                        <w:b/>
                      </w:rPr>
                      <w:t>审查方式：</w:t>
                    </w:r>
                  </w:p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教体办公股</w:t>
                    </w:r>
                    <w:r>
                      <w:rPr>
                        <w:rFonts w:hint="eastAsia"/>
                      </w:rPr>
                      <w:t>联合</w:t>
                    </w:r>
                    <w:r>
                      <w:rPr>
                        <w:rFonts w:hint="eastAsia"/>
                        <w:lang w:eastAsia="zh-CN"/>
                      </w:rPr>
                      <w:t>相关股室</w:t>
                    </w:r>
                    <w:r>
                      <w:rPr>
                        <w:rFonts w:hint="eastAsia"/>
                      </w:rPr>
                      <w:t>审核申请资料，并进行实地考察。</w:t>
                    </w:r>
                  </w:p>
                </w:txbxContent>
              </v:textbox>
            </v:shape>
            <v:shape id="直接连接符 1341" o:spid="_x0000_s2242" o:spt="32" type="#_x0000_t32" style="position:absolute;left:4171;top:1513;height:630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42" o:spid="_x0000_s2243" o:spt="32" type="#_x0000_t32" style="position:absolute;left:4171;top:3358;height:607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43" o:spid="_x0000_s2244" o:spt="32" type="#_x0000_t32" style="position:absolute;left:4171;top:4774;height:726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44" o:spid="_x0000_s2245" o:spt="32" type="#_x0000_t32" style="position:absolute;left:4171;top:6308;height:623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45" o:spid="_x0000_s2246" o:spt="32" type="#_x0000_t32" style="position:absolute;left:4171;top:8032;height:559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46" o:spid="_x0000_s2247" o:spt="32" type="#_x0000_t32" style="position:absolute;left:4171;top:9398;height:734;width:1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347" o:spid="_x0000_s2248" o:spt="1" style="position:absolute;left:229;top:8591;height:795;width:1301;" fillcolor="#FFFFFF" filled="t" o:preferrelative="t" stroked="t" coordsize="21600,21600">
              <v:path/>
              <v:fill on="t" focussize="0,0"/>
              <v:stroke weight="1.25pt" color="#000000" color2="#FFFFFF" opacity="65536f" miterlimit="2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书面告知申请人</w:t>
                    </w:r>
                  </w:p>
                </w:txbxContent>
              </v:textbox>
            </v:rect>
            <v:shape id="肘形连接符 1348" o:spid="_x0000_s2249" o:spt="33" type="#_x0000_t33" style="position:absolute;left:880;top:7482;flip:y;height:1097;width:1946;rotation:11796480f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肘形连接符 1349" o:spid="_x0000_s2250" o:spt="33" type="#_x0000_t33" style="position:absolute;left:1015;top:9245;flip:x;height:1591;width:1303;rotation:5898240f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350" o:spid="_x0000_s2251" o:spt="1" style="position:absolute;left:3503;top:8032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v:rect id="矩形 1351" o:spid="_x0000_s2252" o:spt="1" style="position:absolute;left:1766;top:7644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shape id="直接连接符 1352" o:spid="_x0000_s2253" o:spt="32" type="#_x0000_t32" style="position:absolute;left:2131;top:1186;height:1;width:866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53" o:spid="_x0000_s2254" o:spt="32" type="#_x0000_t32" style="position:absolute;left:2146;top:2751;flip:x;height:1;width:737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shape id="直接连接符 1354" o:spid="_x0000_s2255" o:spt="32" type="#_x0000_t32" style="position:absolute;left:1241;top:1538;flip:x y;height:861;width:15;" fillcolor="#FFFFFF" filled="t" o:preferrelative="t" stroked="t" coordsize="21600,21600">
              <v:path arrowok="t"/>
              <v:fill on="t" focussize="0,0"/>
              <v:stroke weight="1.25pt" color="#000000" color2="#FFFFFF" opacity="65536f" miterlimit="2" endarrow="block"/>
              <v:imagedata gain="65536f" blacklevel="0f" gamma="0" o:title=""/>
              <o:lock v:ext="edit" position="f" selection="f" grouping="f" rotation="f" cropping="f" text="f" aspectratio="f"/>
            </v:shape>
            <v:rect id="矩形 1355" o:spid="_x0000_s2256" o:spt="1" style="position:absolute;left:2317;top:2143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否</w:t>
                    </w:r>
                  </w:p>
                </w:txbxContent>
              </v:textbox>
            </v:rect>
            <v:rect id="矩形 1356" o:spid="_x0000_s2257" o:spt="1" style="position:absolute;left:3503;top:3358;height:462;width:509;" fillcolor="#FFFFFF" filled="t" o:preferrelative="t" stroked="f" coordsize="21600,21600">
              <v:path/>
              <v:fill on="t" focussize="0,0"/>
              <v:stroke on="f"/>
              <v:imagedata gain="65536f" blacklevel="0f" gamma="0" o:title="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是</w:t>
                    </w:r>
                  </w:p>
                </w:txbxContent>
              </v:textbox>
            </v:rect>
            <w10:wrap type="topAndBottom"/>
          </v:group>
        </w:pic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7、开办健身气功活动审批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"http://www.yintai.gov.cn/ueditor/php/upload/image/20171218/1513582985276577.jpg"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pict>
          <v:shape id="_x0000_i1025" o:spt="75" type="#_x0000_t75" style="height:488.25pt;width:463.5pt;" filled="f" coordsize="21600,21600">
            <v:path/>
            <v:fill on="f" focussize="0,0"/>
            <v:stroke/>
            <v:imagedata r:id="rId6" o:title="IMG_256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sz w:val="24"/>
          <w:szCs w:val="24"/>
        </w:rPr>
        <w:fldChar w:fldCharType="end"/>
      </w:r>
      <w:bookmarkEnd w:id="0"/>
    </w:p>
    <w:sectPr>
      <w:headerReference r:id="rId3" w:type="default"/>
      <w:footerReference r:id="rId4" w:type="default"/>
      <w:type w:val="continuous"/>
      <w:pgSz w:w="11906" w:h="16838"/>
      <w:pgMar w:top="1701" w:right="1417" w:bottom="1417" w:left="1417" w:header="851" w:footer="992" w:gutter="0"/>
      <w:pgNumType w:fmt="decimal" w:start="292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eastAsia="宋体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t>292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B4CD"/>
    <w:multiLevelType w:val="singleLevel"/>
    <w:tmpl w:val="06FCB4CD"/>
    <w:lvl w:ilvl="0" w:tentative="0">
      <w:start w:val="5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591631"/>
    <w:rsid w:val="14ED4A0A"/>
    <w:rsid w:val="20AB2342"/>
    <w:rsid w:val="21620CA9"/>
    <w:rsid w:val="28A217E9"/>
    <w:rsid w:val="2A5C0B7F"/>
    <w:rsid w:val="2C912802"/>
    <w:rsid w:val="2E5059EB"/>
    <w:rsid w:val="30BA311C"/>
    <w:rsid w:val="33453E45"/>
    <w:rsid w:val="342D3C10"/>
    <w:rsid w:val="34BA16D7"/>
    <w:rsid w:val="35630C03"/>
    <w:rsid w:val="35D14640"/>
    <w:rsid w:val="38441A5D"/>
    <w:rsid w:val="40333061"/>
    <w:rsid w:val="429F3A30"/>
    <w:rsid w:val="44571075"/>
    <w:rsid w:val="45A037D0"/>
    <w:rsid w:val="462E2055"/>
    <w:rsid w:val="49EE2BDA"/>
    <w:rsid w:val="4C235A76"/>
    <w:rsid w:val="4C462670"/>
    <w:rsid w:val="4D003CBB"/>
    <w:rsid w:val="4DAE5101"/>
    <w:rsid w:val="551E5229"/>
    <w:rsid w:val="568D49BC"/>
    <w:rsid w:val="57020597"/>
    <w:rsid w:val="57151C17"/>
    <w:rsid w:val="5769107B"/>
    <w:rsid w:val="5D323393"/>
    <w:rsid w:val="6117764C"/>
    <w:rsid w:val="613938CE"/>
    <w:rsid w:val="64F630CD"/>
    <w:rsid w:val="665038EE"/>
    <w:rsid w:val="67E67644"/>
    <w:rsid w:val="686B3144"/>
    <w:rsid w:val="6A203D8C"/>
    <w:rsid w:val="6AE761B7"/>
    <w:rsid w:val="6D8670DB"/>
    <w:rsid w:val="6D8861F6"/>
    <w:rsid w:val="6EE04034"/>
    <w:rsid w:val="70172685"/>
    <w:rsid w:val="70F52AC4"/>
    <w:rsid w:val="72D655DE"/>
    <w:rsid w:val="7659772A"/>
    <w:rsid w:val="79BC0D4C"/>
    <w:rsid w:val="7D3844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  <o:rules v:ext="edit">
        <o:r id="V:Rule1" type="connector" idref="#直接连接符 1040"/>
        <o:r id="V:Rule2" type="connector" idref="#直接连接符 1041"/>
        <o:r id="V:Rule3" type="connector" idref="#直接连接符 1042"/>
        <o:r id="V:Rule4" type="connector" idref="#直接连接符 1043"/>
        <o:r id="V:Rule5" type="connector" idref="#直接连接符 1044"/>
        <o:r id="V:Rule6" type="connector" idref="#直接连接符 1045"/>
        <o:r id="V:Rule7" type="connector" idref="#肘形连接符 1047"/>
        <o:r id="V:Rule8" type="connector" idref="#肘形连接符 1048"/>
        <o:r id="V:Rule9" type="connector" idref="#直接连接符 1051"/>
        <o:r id="V:Rule10" type="connector" idref="#直接连接符 1052"/>
        <o:r id="V:Rule11" type="connector" idref="#直接连接符 1053"/>
        <o:r id="V:Rule12" type="connector" idref="#直接连接符 1069"/>
        <o:r id="V:Rule13" type="connector" idref="#直接连接符 1070"/>
        <o:r id="V:Rule14" type="connector" idref="#直接连接符 1071"/>
        <o:r id="V:Rule15" type="connector" idref="#直接连接符 1072"/>
        <o:r id="V:Rule16" type="connector" idref="#直接连接符 1073"/>
        <o:r id="V:Rule17" type="connector" idref="#直接连接符 1074"/>
        <o:r id="V:Rule18" type="connector" idref="#肘形连接符 1076"/>
        <o:r id="V:Rule19" type="connector" idref="#肘形连接符 1077"/>
        <o:r id="V:Rule20" type="connector" idref="#直接连接符 1080"/>
        <o:r id="V:Rule21" type="connector" idref="#直接连接符 1081"/>
        <o:r id="V:Rule22" type="connector" idref="#直接连接符 1082"/>
        <o:r id="V:Rule23" type="connector" idref="#_x0000_s2123"/>
        <o:r id="V:Rule24" type="connector" idref="#_x0000_s2124"/>
        <o:r id="V:Rule25" type="connector" idref="#_x0000_s2125"/>
        <o:r id="V:Rule26" type="connector" idref="#_x0000_s2126"/>
        <o:r id="V:Rule27" type="connector" idref="#_x0000_s2127"/>
        <o:r id="V:Rule28" type="connector" idref="#_x0000_s2128"/>
        <o:r id="V:Rule29" type="connector" idref="#_x0000_s2130"/>
        <o:r id="V:Rule30" type="connector" idref="#_x0000_s2131"/>
        <o:r id="V:Rule31" type="connector" idref="#_x0000_s2134"/>
        <o:r id="V:Rule32" type="connector" idref="#_x0000_s2135"/>
        <o:r id="V:Rule33" type="connector" idref="#_x0000_s2136"/>
        <o:r id="V:Rule34" type="connector" idref="#_x0000_s2153"/>
        <o:r id="V:Rule35" type="connector" idref="#_x0000_s2154"/>
        <o:r id="V:Rule36" type="connector" idref="#_x0000_s2155"/>
        <o:r id="V:Rule37" type="connector" idref="#_x0000_s2156"/>
        <o:r id="V:Rule38" type="connector" idref="#_x0000_s2157"/>
        <o:r id="V:Rule39" type="connector" idref="#_x0000_s2158"/>
        <o:r id="V:Rule40" type="connector" idref="#_x0000_s2160"/>
        <o:r id="V:Rule41" type="connector" idref="#_x0000_s2161"/>
        <o:r id="V:Rule42" type="connector" idref="#_x0000_s2164"/>
        <o:r id="V:Rule43" type="connector" idref="#_x0000_s2165"/>
        <o:r id="V:Rule44" type="connector" idref="#_x0000_s2166"/>
        <o:r id="V:Rule45" type="connector" idref="#直接连接符 1341"/>
        <o:r id="V:Rule46" type="connector" idref="#直接连接符 1342"/>
        <o:r id="V:Rule47" type="connector" idref="#直接连接符 1343"/>
        <o:r id="V:Rule48" type="connector" idref="#直接连接符 1344"/>
        <o:r id="V:Rule49" type="connector" idref="#直接连接符 1345"/>
        <o:r id="V:Rule50" type="connector" idref="#直接连接符 1346"/>
        <o:r id="V:Rule51" type="connector" idref="#肘形连接符 1348"/>
        <o:r id="V:Rule52" type="connector" idref="#肘形连接符 1349"/>
        <o:r id="V:Rule53" type="connector" idref="#直接连接符 1352"/>
        <o:r id="V:Rule54" type="connector" idref="#直接连接符 1353"/>
        <o:r id="V:Rule55" type="connector" idref="#直接连接符 1354"/>
        <o:r id="V:Rule56" type="connector" idref="#直接连接符 1341"/>
        <o:r id="V:Rule57" type="connector" idref="#直接连接符 1342"/>
        <o:r id="V:Rule58" type="connector" idref="#直接连接符 1343"/>
        <o:r id="V:Rule59" type="connector" idref="#直接连接符 1344"/>
        <o:r id="V:Rule60" type="connector" idref="#直接连接符 1345"/>
        <o:r id="V:Rule61" type="connector" idref="#直接连接符 1346"/>
        <o:r id="V:Rule62" type="connector" idref="#肘形连接符 1348"/>
        <o:r id="V:Rule63" type="connector" idref="#肘形连接符 1349"/>
        <o:r id="V:Rule64" type="connector" idref="#直接连接符 1352"/>
        <o:r id="V:Rule65" type="connector" idref="#直接连接符 1353"/>
        <o:r id="V:Rule66" type="connector" idref="#直接连接符 135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2079"/>
    <customShpInfo spid="_x0000_s2078"/>
    <customShpInfo spid="_x0000_s2077" textRotate="1"/>
    <customShpInfo spid="_x0000_s2076" textRotate="1"/>
    <customShpInfo spid="_x0000_s2075" textRotate="1"/>
    <customShpInfo spid="_x0000_s2074"/>
    <customShpInfo spid="_x0000_s2073"/>
    <customShpInfo spid="_x0000_s2072" textRotate="1"/>
    <customShpInfo spid="_x0000_s2071" textRotate="1"/>
    <customShpInfo spid="_x0000_s2070"/>
    <customShpInfo spid="_x0000_s2069" textRotate="1"/>
    <customShpInfo spid="_x0000_s2068" textRotate="1"/>
    <customShpInfo spid="_x0000_s2067" textRotate="1"/>
    <customShpInfo spid="_x0000_s2066" textRotate="1"/>
    <customShpInfo spid="_x0000_s2065" textRotate="1"/>
    <customShpInfo spid="_x0000_s2064" textRotate="1"/>
    <customShpInfo spid="_x0000_s2063"/>
    <customShpInfo spid="_x0000_s2062"/>
    <customShpInfo spid="_x0000_s2061"/>
    <customShpInfo spid="_x0000_s2060"/>
    <customShpInfo spid="_x0000_s2059"/>
    <customShpInfo spid="_x0000_s2058"/>
    <customShpInfo spid="_x0000_s2057"/>
    <customShpInfo spid="_x0000_s2056"/>
    <customShpInfo spid="_x0000_s2055"/>
    <customShpInfo spid="_x0000_s2054"/>
    <customShpInfo spid="_x0000_s2053"/>
    <customShpInfo spid="_x0000_s2052"/>
    <customShpInfo spid="_x0000_s2051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 textRotate="1"/>
    <customShpInfo spid="_x0000_s2094" textRotate="1"/>
    <customShpInfo spid="_x0000_s2095" textRotate="1"/>
    <customShpInfo spid="_x0000_s2096" textRotate="1"/>
    <customShpInfo spid="_x0000_s2097" textRotate="1"/>
    <customShpInfo spid="_x0000_s2098" textRotate="1"/>
    <customShpInfo spid="_x0000_s2099"/>
    <customShpInfo spid="_x0000_s2100" textRotate="1"/>
    <customShpInfo spid="_x0000_s2101" textRotate="1"/>
    <customShpInfo spid="_x0000_s2102"/>
    <customShpInfo spid="_x0000_s2103"/>
    <customShpInfo spid="_x0000_s2104" textRotate="1"/>
    <customShpInfo spid="_x0000_s2105" textRotate="1"/>
    <customShpInfo spid="_x0000_s2106" textRotate="1"/>
    <customShpInfo spid="_x0000_s2107"/>
    <customShpInfo spid="_x0000_s2108"/>
    <customShpInfo spid="_x0000_s2080"/>
    <customShpInfo spid="_x0000_s2110"/>
    <customShpInfo spid="_x0000_s2111"/>
    <customShpInfo spid="_x0000_s2112"/>
    <customShpInfo spid="_x0000_s2113"/>
    <customShpInfo spid="_x0000_s2114"/>
    <customShpInfo spid="_x0000_s2115"/>
    <customShpInfo spid="_x0000_s2116"/>
    <customShpInfo spid="_x0000_s2117"/>
    <customShpInfo spid="_x0000_s2118"/>
    <customShpInfo spid="_x0000_s2119"/>
    <customShpInfo spid="_x0000_s2120"/>
    <customShpInfo spid="_x0000_s2121"/>
    <customShpInfo spid="_x0000_s2122"/>
    <customShpInfo spid="_x0000_s2123" textRotate="1"/>
    <customShpInfo spid="_x0000_s2124" textRotate="1"/>
    <customShpInfo spid="_x0000_s2125" textRotate="1"/>
    <customShpInfo spid="_x0000_s2126" textRotate="1"/>
    <customShpInfo spid="_x0000_s2127" textRotate="1"/>
    <customShpInfo spid="_x0000_s2128" textRotate="1"/>
    <customShpInfo spid="_x0000_s2129"/>
    <customShpInfo spid="_x0000_s2130" textRotate="1"/>
    <customShpInfo spid="_x0000_s2131" textRotate="1"/>
    <customShpInfo spid="_x0000_s2132"/>
    <customShpInfo spid="_x0000_s2133"/>
    <customShpInfo spid="_x0000_s2134" textRotate="1"/>
    <customShpInfo spid="_x0000_s2135" textRotate="1"/>
    <customShpInfo spid="_x0000_s2136" textRotate="1"/>
    <customShpInfo spid="_x0000_s2137"/>
    <customShpInfo spid="_x0000_s2138"/>
    <customShpInfo spid="_x0000_s2109"/>
    <customShpInfo spid="_x0000_s2140"/>
    <customShpInfo spid="_x0000_s2141"/>
    <customShpInfo spid="_x0000_s2142"/>
    <customShpInfo spid="_x0000_s2143"/>
    <customShpInfo spid="_x0000_s2144"/>
    <customShpInfo spid="_x0000_s2145"/>
    <customShpInfo spid="_x0000_s2146"/>
    <customShpInfo spid="_x0000_s2147"/>
    <customShpInfo spid="_x0000_s2148"/>
    <customShpInfo spid="_x0000_s2149"/>
    <customShpInfo spid="_x0000_s2150"/>
    <customShpInfo spid="_x0000_s2151"/>
    <customShpInfo spid="_x0000_s2152"/>
    <customShpInfo spid="_x0000_s2153" textRotate="1"/>
    <customShpInfo spid="_x0000_s2154" textRotate="1"/>
    <customShpInfo spid="_x0000_s2155" textRotate="1"/>
    <customShpInfo spid="_x0000_s2156" textRotate="1"/>
    <customShpInfo spid="_x0000_s2157" textRotate="1"/>
    <customShpInfo spid="_x0000_s2158" textRotate="1"/>
    <customShpInfo spid="_x0000_s2159"/>
    <customShpInfo spid="_x0000_s2160" textRotate="1"/>
    <customShpInfo spid="_x0000_s2161" textRotate="1"/>
    <customShpInfo spid="_x0000_s2162"/>
    <customShpInfo spid="_x0000_s2163"/>
    <customShpInfo spid="_x0000_s2164" textRotate="1"/>
    <customShpInfo spid="_x0000_s2165" textRotate="1"/>
    <customShpInfo spid="_x0000_s2166" textRotate="1"/>
    <customShpInfo spid="_x0000_s2167"/>
    <customShpInfo spid="_x0000_s2168"/>
    <customShpInfo spid="_x0000_s2139"/>
    <customShpInfo spid="_x0000_s2199"/>
    <customShpInfo spid="_x0000_s2200"/>
    <customShpInfo spid="_x0000_s2201"/>
    <customShpInfo spid="_x0000_s2202"/>
    <customShpInfo spid="_x0000_s2203"/>
    <customShpInfo spid="_x0000_s2204"/>
    <customShpInfo spid="_x0000_s2205"/>
    <customShpInfo spid="_x0000_s2206"/>
    <customShpInfo spid="_x0000_s2207"/>
    <customShpInfo spid="_x0000_s2208"/>
    <customShpInfo spid="_x0000_s2209"/>
    <customShpInfo spid="_x0000_s2210"/>
    <customShpInfo spid="_x0000_s2211"/>
    <customShpInfo spid="_x0000_s2212" textRotate="1"/>
    <customShpInfo spid="_x0000_s2213" textRotate="1"/>
    <customShpInfo spid="_x0000_s2214" textRotate="1"/>
    <customShpInfo spid="_x0000_s2215" textRotate="1"/>
    <customShpInfo spid="_x0000_s2216" textRotate="1"/>
    <customShpInfo spid="_x0000_s2217" textRotate="1"/>
    <customShpInfo spid="_x0000_s2218"/>
    <customShpInfo spid="_x0000_s2219" textRotate="1"/>
    <customShpInfo spid="_x0000_s2220" textRotate="1"/>
    <customShpInfo spid="_x0000_s2221"/>
    <customShpInfo spid="_x0000_s2222"/>
    <customShpInfo spid="_x0000_s2223" textRotate="1"/>
    <customShpInfo spid="_x0000_s2224" textRotate="1"/>
    <customShpInfo spid="_x0000_s2225" textRotate="1"/>
    <customShpInfo spid="_x0000_s2226"/>
    <customShpInfo spid="_x0000_s2227"/>
    <customShpInfo spid="_x0000_s2198"/>
    <customShpInfo spid="_x0000_s2229"/>
    <customShpInfo spid="_x0000_s2230"/>
    <customShpInfo spid="_x0000_s2231"/>
    <customShpInfo spid="_x0000_s2232"/>
    <customShpInfo spid="_x0000_s2233"/>
    <customShpInfo spid="_x0000_s2234"/>
    <customShpInfo spid="_x0000_s2235"/>
    <customShpInfo spid="_x0000_s2236"/>
    <customShpInfo spid="_x0000_s2237"/>
    <customShpInfo spid="_x0000_s2238"/>
    <customShpInfo spid="_x0000_s2239"/>
    <customShpInfo spid="_x0000_s2240"/>
    <customShpInfo spid="_x0000_s2241"/>
    <customShpInfo spid="_x0000_s2242" textRotate="1"/>
    <customShpInfo spid="_x0000_s2243" textRotate="1"/>
    <customShpInfo spid="_x0000_s2244" textRotate="1"/>
    <customShpInfo spid="_x0000_s2245" textRotate="1"/>
    <customShpInfo spid="_x0000_s2246" textRotate="1"/>
    <customShpInfo spid="_x0000_s2247" textRotate="1"/>
    <customShpInfo spid="_x0000_s2248"/>
    <customShpInfo spid="_x0000_s2249" textRotate="1"/>
    <customShpInfo spid="_x0000_s2250" textRotate="1"/>
    <customShpInfo spid="_x0000_s2251"/>
    <customShpInfo spid="_x0000_s2252"/>
    <customShpInfo spid="_x0000_s2253" textRotate="1"/>
    <customShpInfo spid="_x0000_s2254" textRotate="1"/>
    <customShpInfo spid="_x0000_s2255" textRotate="1"/>
    <customShpInfo spid="_x0000_s2256"/>
    <customShpInfo spid="_x0000_s2257"/>
    <customShpInfo spid="_x0000_s22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2015-12-13T02:25:00Z</dcterms:created>
  <dc:creator>Administrator</dc:creator>
  <cp:lastModifiedBy>Administrator</cp:lastModifiedBy>
  <cp:lastPrinted>2015-12-23T00:58:00Z</cp:lastPrinted>
  <dcterms:modified xsi:type="dcterms:W3CDTF">2020-01-03T10:36:11Z</dcterms:modified>
  <dc:title>行政许可流程图1——1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