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39</w:t>
            </w:r>
          </w:p>
        </w:tc>
        <w:tc>
          <w:tcPr>
            <w:tcW w:w="209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申请临时救助审核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jc w:val="center"/>
        <w:rPr>
          <w:rFonts w:ascii="宋体"/>
          <w:sz w:val="30"/>
          <w:szCs w:val="30"/>
        </w:rPr>
      </w:pPr>
    </w:p>
    <w:p>
      <w:pPr>
        <w:tabs>
          <w:tab w:val="left" w:pos="1575"/>
        </w:tabs>
        <w:ind w:firstLine="640"/>
        <w:jc w:val="center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/>
          <w:lang w:val="en-US" w:eastAsia="zh-CN"/>
        </w:rPr>
        <w:t xml:space="preserve">        </w:t>
      </w:r>
    </w:p>
    <w:p>
      <w:pPr>
        <w:tabs>
          <w:tab w:val="left" w:pos="1575"/>
        </w:tabs>
        <w:rPr>
          <w:rFonts w:hint="eastAsia" w:eastAsia="仿宋_GB2312"/>
          <w:b/>
          <w:bCs/>
          <w:sz w:val="32"/>
          <w:szCs w:val="32"/>
        </w:rPr>
      </w:pPr>
      <w:r>
        <w:rPr>
          <w:rFonts w:eastAsia="仿宋_GB2312"/>
          <w:sz w:val="32"/>
          <w:szCs w:val="32"/>
        </w:rPr>
        <w:pict>
          <v:roundrect id="自选图形 3422" o:spid="_x0000_s1033" o:spt="2" style="position:absolute;left:0pt;margin-left:83.5pt;margin-top:12.6pt;height:26.4pt;width:232.2pt;z-index:251784192;mso-width-relative:page;mso-height-relative:page;" fillcolor="#FFFFFF" filled="t" stroked="t" coordsize="21600,21600" arcsize="0.166666666666667">
            <v:path/>
            <v:fill on="t" color2="#FFFFFF" focussize="0,0"/>
            <v:stroke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困难群众临时救助申报</w:t>
                  </w:r>
                </w:p>
              </w:txbxContent>
            </v:textbox>
          </v:roundrect>
        </w:pict>
      </w:r>
    </w:p>
    <w:p>
      <w:pPr>
        <w:tabs>
          <w:tab w:val="left" w:pos="1575"/>
          <w:tab w:val="left" w:pos="5040"/>
        </w:tabs>
        <w:rPr>
          <w:rFonts w:hint="eastAsia" w:eastAsia="仿宋_GB2312"/>
          <w:sz w:val="32"/>
        </w:rPr>
      </w:pPr>
      <w:r>
        <w:rPr>
          <w:rFonts w:eastAsia="仿宋_GB2312"/>
          <w:sz w:val="20"/>
        </w:rPr>
        <w:pict>
          <v:rect id="矩形 3412" o:spid="_x0000_s1034" o:spt="1" style="position:absolute;left:0pt;margin-left:349.45pt;margin-top:10.35pt;height:268.8pt;width:102.75pt;z-index:25177395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黑体" w:hAnsi="宋体" w:eastAsia="黑体"/>
                      <w:sz w:val="24"/>
                    </w:rPr>
                  </w:pPr>
                  <w:r>
                    <w:rPr>
                      <w:rFonts w:hint="eastAsia" w:ascii="黑体" w:hAnsi="宋体" w:eastAsia="黑体"/>
                      <w:sz w:val="24"/>
                    </w:rPr>
                    <w:t>申请材料：</w:t>
                  </w:r>
                </w:p>
                <w:p>
                  <w:pPr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1．申请书。</w:t>
                  </w:r>
                </w:p>
                <w:p>
                  <w:pPr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2．居民户口薄、身份证及复印件。</w:t>
                  </w:r>
                </w:p>
                <w:p>
                  <w:pPr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3．家庭收入证明。</w:t>
                  </w:r>
                </w:p>
                <w:p>
                  <w:pPr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4．二级以上医院出具的医疗诊断证明、收费收据、处方。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5．</w:t>
                  </w:r>
                  <w:r>
                    <w:rPr>
                      <w:rFonts w:hint="eastAsia" w:ascii="宋体" w:hAnsi="宋体"/>
                      <w:sz w:val="18"/>
                      <w:szCs w:val="18"/>
                      <w:lang w:eastAsia="zh-CN"/>
                    </w:rPr>
                    <w:t>因自然灾害或突发状况，造成家庭财产损失严重的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证明材</w:t>
                  </w:r>
                  <w:r>
                    <w:rPr>
                      <w:rFonts w:hint="eastAsia" w:ascii="宋体" w:hAnsi="宋体"/>
                      <w:szCs w:val="21"/>
                    </w:rPr>
                    <w:t>料。</w:t>
                  </w:r>
                </w:p>
              </w:txbxContent>
            </v:textbox>
          </v:rect>
        </w:pict>
      </w:r>
      <w:r>
        <w:rPr>
          <w:rFonts w:eastAsia="仿宋_GB2312"/>
          <w:sz w:val="20"/>
        </w:rPr>
        <w:pict>
          <v:line id="直线 3410" o:spid="_x0000_s1035" o:spt="20" style="position:absolute;left:0pt;margin-left:216pt;margin-top:7.8pt;height:31.2pt;width:0pt;z-index:25177190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</w:p>
    <w:p>
      <w:pPr>
        <w:tabs>
          <w:tab w:val="left" w:pos="1575"/>
        </w:tabs>
        <w:rPr>
          <w:rFonts w:hint="eastAsia" w:eastAsia="仿宋_GB2312"/>
          <w:sz w:val="32"/>
        </w:rPr>
      </w:pPr>
      <w:r>
        <w:rPr>
          <w:rFonts w:eastAsia="仿宋_GB2312"/>
          <w:sz w:val="20"/>
        </w:rPr>
        <w:pict>
          <v:rect id="矩形 3411" o:spid="_x0000_s1036" o:spt="1" style="position:absolute;left:0pt;margin-left:84.05pt;margin-top:7.8pt;height:31.2pt;width:231.7pt;z-index:251772928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申请人向</w:t>
                  </w:r>
                  <w:r>
                    <w:rPr>
                      <w:rFonts w:hint="eastAsia" w:ascii="宋体" w:hAnsi="宋体"/>
                      <w:szCs w:val="21"/>
                      <w:lang w:eastAsia="zh-CN"/>
                    </w:rPr>
                    <w:t>户籍</w:t>
                  </w:r>
                  <w:r>
                    <w:rPr>
                      <w:rFonts w:hint="eastAsia" w:ascii="宋体" w:hAnsi="宋体"/>
                      <w:szCs w:val="21"/>
                    </w:rPr>
                    <w:t>所在地</w:t>
                  </w:r>
                  <w:r>
                    <w:rPr>
                      <w:rFonts w:hint="eastAsia" w:ascii="宋体" w:hAnsi="宋体"/>
                      <w:szCs w:val="21"/>
                      <w:lang w:eastAsia="zh-CN"/>
                    </w:rPr>
                    <w:t>居</w:t>
                  </w:r>
                  <w:r>
                    <w:rPr>
                      <w:rFonts w:hint="eastAsia" w:ascii="宋体" w:hAnsi="宋体"/>
                      <w:szCs w:val="21"/>
                    </w:rPr>
                    <w:t>委会提出申请</w:t>
                  </w:r>
                </w:p>
              </w:txbxContent>
            </v:textbox>
          </v:rect>
        </w:pict>
      </w:r>
      <w:r>
        <w:rPr>
          <w:rFonts w:eastAsia="仿宋_GB2312"/>
          <w:sz w:val="20"/>
        </w:rPr>
        <w:pict>
          <v:line id="直线 3421" o:spid="_x0000_s1037" o:spt="20" style="position:absolute;left:0pt;flip:x;margin-left:315pt;margin-top:23.4pt;height:0pt;width:36pt;z-index:251783168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</w:p>
    <w:p>
      <w:pPr>
        <w:tabs>
          <w:tab w:val="left" w:pos="1575"/>
          <w:tab w:val="left" w:pos="4860"/>
        </w:tabs>
        <w:rPr>
          <w:rFonts w:hint="eastAsia" w:eastAsia="仿宋_GB2312"/>
          <w:sz w:val="32"/>
        </w:rPr>
      </w:pPr>
      <w:bookmarkStart w:id="0" w:name="_GoBack"/>
      <w:bookmarkEnd w:id="0"/>
      <w:r>
        <w:rPr>
          <w:rFonts w:eastAsia="仿宋_GB2312"/>
          <w:sz w:val="20"/>
        </w:rPr>
        <w:pict>
          <v:rect id="矩形 3414" o:spid="_x0000_s1038" o:spt="1" style="position:absolute;left:0pt;margin-left:84pt;margin-top:30.35pt;height:56.15pt;width:234.8pt;z-index:25177600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 w:eastAsia="宋体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居委会评审小组入户调查核实，在辖区内进行公示，对符合救助条件的在《临时救助申请审批表》上签署意见报</w:t>
                  </w:r>
                  <w:r>
                    <w:rPr>
                      <w:rFonts w:hint="eastAsia" w:ascii="宋体" w:hAnsi="宋体"/>
                      <w:szCs w:val="21"/>
                      <w:lang w:eastAsia="zh-CN"/>
                    </w:rPr>
                    <w:t>街道</w:t>
                  </w:r>
                  <w:r>
                    <w:rPr>
                      <w:rFonts w:hint="eastAsia" w:ascii="宋体" w:hAnsi="宋体"/>
                      <w:szCs w:val="21"/>
                      <w:lang w:val="en-US" w:eastAsia="zh-CN"/>
                    </w:rPr>
                    <w:t>便民服务中心</w:t>
                  </w:r>
                </w:p>
                <w:p>
                  <w:pPr>
                    <w:pStyle w:val="5"/>
                    <w:spacing w:line="300" w:lineRule="exact"/>
                    <w:rPr>
                      <w:rFonts w:hint="eastAsia"/>
                      <w:sz w:val="22"/>
                    </w:rPr>
                  </w:pPr>
                </w:p>
              </w:txbxContent>
            </v:textbox>
          </v:rect>
        </w:pict>
      </w:r>
      <w:r>
        <w:rPr>
          <w:rFonts w:eastAsia="仿宋_GB2312"/>
          <w:sz w:val="20"/>
        </w:rPr>
        <w:pict>
          <v:line id="直线 3413" o:spid="_x0000_s1039" o:spt="20" style="position:absolute;left:0pt;margin-left:216pt;margin-top:7.8pt;height:23.4pt;width:0pt;z-index:251774976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rPr>
          <w:rFonts w:hint="eastAsia" w:eastAsia="仿宋_GB2312"/>
          <w:sz w:val="32"/>
        </w:rPr>
        <w:t xml:space="preserve">                           </w:t>
      </w:r>
    </w:p>
    <w:p>
      <w:pPr>
        <w:tabs>
          <w:tab w:val="left" w:pos="1575"/>
        </w:tabs>
        <w:spacing w:line="240" w:lineRule="exact"/>
        <w:ind w:firstLine="2940" w:firstLineChars="1400"/>
        <w:rPr>
          <w:rFonts w:hint="eastAsia" w:eastAsia="仿宋_GB2312"/>
        </w:rPr>
      </w:pPr>
    </w:p>
    <w:p>
      <w:pPr>
        <w:tabs>
          <w:tab w:val="left" w:pos="1575"/>
          <w:tab w:val="left" w:pos="3960"/>
        </w:tabs>
        <w:spacing w:line="240" w:lineRule="exact"/>
        <w:ind w:firstLine="2940" w:firstLineChars="1400"/>
        <w:rPr>
          <w:rFonts w:hint="eastAsia" w:eastAsia="仿宋_GB2312"/>
        </w:rPr>
      </w:pPr>
      <w:r>
        <w:rPr>
          <w:rFonts w:hint="eastAsia" w:eastAsia="仿宋_GB2312"/>
        </w:rPr>
        <w:t xml:space="preserve">        </w:t>
      </w:r>
    </w:p>
    <w:p>
      <w:pPr>
        <w:tabs>
          <w:tab w:val="left" w:pos="1575"/>
          <w:tab w:val="left" w:pos="5400"/>
          <w:tab w:val="left" w:pos="6660"/>
        </w:tabs>
        <w:rPr>
          <w:rFonts w:hint="eastAsia" w:eastAsia="仿宋_GB2312"/>
          <w:sz w:val="32"/>
        </w:rPr>
      </w:pPr>
      <w:r>
        <w:rPr>
          <w:rFonts w:eastAsia="仿宋_GB2312"/>
          <w:sz w:val="20"/>
        </w:rPr>
        <w:pict>
          <v:line id="直线 3418" o:spid="_x0000_s1040" o:spt="20" style="position:absolute;left:0pt;margin-left:216pt;margin-top:30.6pt;height:31.2pt;width:0pt;z-index:251780096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rPr>
          <w:rFonts w:hint="eastAsia" w:eastAsia="仿宋_GB2312"/>
          <w:sz w:val="32"/>
        </w:rPr>
        <w:t xml:space="preserve">                                           </w:t>
      </w:r>
    </w:p>
    <w:p>
      <w:pPr>
        <w:tabs>
          <w:tab w:val="left" w:pos="1575"/>
          <w:tab w:val="left" w:pos="2700"/>
          <w:tab w:val="left" w:pos="4860"/>
          <w:tab w:val="left" w:pos="5400"/>
          <w:tab w:val="left" w:pos="6660"/>
        </w:tabs>
        <w:rPr>
          <w:rFonts w:hint="eastAsia" w:eastAsia="仿宋_GB2312"/>
          <w:sz w:val="32"/>
        </w:rPr>
      </w:pPr>
      <w:r>
        <w:rPr>
          <w:rFonts w:eastAsia="仿宋_GB2312"/>
          <w:sz w:val="20"/>
        </w:rPr>
        <w:pict>
          <v:rect id="矩形 3415" o:spid="_x0000_s1041" o:spt="1" style="position:absolute;left:0pt;margin-left:83.25pt;margin-top:29.1pt;height:56.1pt;width:237.25pt;z-index:25177702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黑体" w:hAnsi="宋体" w:eastAsia="黑体"/>
                      <w:sz w:val="24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街道</w:t>
                  </w:r>
                  <w:r>
                    <w:rPr>
                      <w:rFonts w:hint="eastAsia" w:ascii="宋体" w:hAnsi="宋体"/>
                      <w:szCs w:val="21"/>
                      <w:lang w:val="en-US" w:eastAsia="zh-CN"/>
                    </w:rPr>
                    <w:t>便民服务中心</w:t>
                  </w:r>
                  <w:r>
                    <w:rPr>
                      <w:rFonts w:hint="eastAsia" w:ascii="宋体" w:hAnsi="宋体"/>
                      <w:szCs w:val="21"/>
                    </w:rPr>
                    <w:t>通过入户调查等方式，对上报的申请材料进行核实，符合救助条件的予以审核通过</w:t>
                  </w:r>
                </w:p>
                <w:p>
                  <w:pPr>
                    <w:rPr>
                      <w:rFonts w:hint="eastAsia" w:ascii="宋体" w:hAnsi="宋体"/>
                      <w:szCs w:val="21"/>
                    </w:rPr>
                  </w:pPr>
                </w:p>
                <w:p>
                  <w:pPr>
                    <w:pStyle w:val="2"/>
                    <w:spacing w:line="300" w:lineRule="exact"/>
                    <w:rPr>
                      <w:rFonts w:hint="eastAsia"/>
                      <w:spacing w:val="-12"/>
                    </w:rPr>
                  </w:pPr>
                </w:p>
                <w:p>
                  <w:pPr>
                    <w:pStyle w:val="2"/>
                    <w:spacing w:line="300" w:lineRule="exact"/>
                    <w:rPr>
                      <w:rFonts w:hint="eastAsia"/>
                      <w:spacing w:val="-12"/>
                    </w:rPr>
                  </w:pPr>
                </w:p>
                <w:p>
                  <w:pPr>
                    <w:pStyle w:val="2"/>
                    <w:spacing w:line="300" w:lineRule="exact"/>
                    <w:rPr>
                      <w:rFonts w:hint="eastAsia"/>
                      <w:spacing w:val="-12"/>
                    </w:rPr>
                  </w:pPr>
                </w:p>
                <w:p>
                  <w:pPr>
                    <w:pStyle w:val="2"/>
                    <w:spacing w:line="300" w:lineRule="exact"/>
                    <w:rPr>
                      <w:rFonts w:hint="eastAsia"/>
                      <w:spacing w:val="-12"/>
                    </w:rPr>
                  </w:pPr>
                </w:p>
                <w:p>
                  <w:pPr>
                    <w:pStyle w:val="2"/>
                    <w:spacing w:line="300" w:lineRule="exact"/>
                    <w:rPr>
                      <w:rFonts w:hint="eastAsia"/>
                      <w:spacing w:val="-8"/>
                    </w:rPr>
                  </w:pPr>
                  <w:r>
                    <w:rPr>
                      <w:rFonts w:hint="eastAsia"/>
                      <w:spacing w:val="-12"/>
                    </w:rPr>
                    <w:t>审批或签署审核意见报县民政</w:t>
                  </w:r>
                  <w:r>
                    <w:rPr>
                      <w:rFonts w:hint="eastAsia"/>
                      <w:spacing w:val="-8"/>
                    </w:rPr>
                    <w:t>局</w:t>
                  </w:r>
                </w:p>
                <w:p>
                  <w:pPr>
                    <w:pStyle w:val="2"/>
                    <w:spacing w:line="400" w:lineRule="exact"/>
                    <w:rPr>
                      <w:rFonts w:hint="eastAsia"/>
                      <w:sz w:val="22"/>
                    </w:rPr>
                  </w:pPr>
                </w:p>
              </w:txbxContent>
            </v:textbox>
          </v:rect>
        </w:pict>
      </w:r>
    </w:p>
    <w:p>
      <w:pPr>
        <w:tabs>
          <w:tab w:val="left" w:pos="1575"/>
          <w:tab w:val="left" w:pos="4860"/>
          <w:tab w:val="left" w:pos="5400"/>
        </w:tabs>
        <w:rPr>
          <w:rFonts w:hint="eastAsia" w:eastAsia="仿宋_GB2312"/>
          <w:sz w:val="32"/>
        </w:rPr>
      </w:pPr>
    </w:p>
    <w:p>
      <w:pPr>
        <w:tabs>
          <w:tab w:val="left" w:pos="1575"/>
          <w:tab w:val="left" w:pos="5400"/>
          <w:tab w:val="left" w:pos="6660"/>
        </w:tabs>
        <w:rPr>
          <w:rFonts w:hint="eastAsia" w:eastAsia="仿宋_GB2312"/>
          <w:sz w:val="32"/>
        </w:rPr>
      </w:pPr>
      <w:r>
        <w:rPr>
          <w:rFonts w:eastAsia="仿宋_GB2312"/>
          <w:sz w:val="20"/>
        </w:rPr>
        <w:pict>
          <v:line id="直线 3419" o:spid="_x0000_s1042" o:spt="20" style="position:absolute;left:0pt;margin-left:216pt;margin-top:22.8pt;height:31.2pt;width:0pt;z-index:251781120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</w:p>
    <w:p>
      <w:pPr>
        <w:tabs>
          <w:tab w:val="left" w:pos="1575"/>
          <w:tab w:val="left" w:pos="4860"/>
          <w:tab w:val="left" w:pos="5400"/>
        </w:tabs>
        <w:rPr>
          <w:rFonts w:hint="eastAsia" w:eastAsia="仿宋_GB2312"/>
          <w:sz w:val="32"/>
        </w:rPr>
      </w:pPr>
      <w:r>
        <w:rPr>
          <w:rFonts w:eastAsia="仿宋_GB2312"/>
          <w:sz w:val="20"/>
        </w:rPr>
        <w:pict>
          <v:rect id="矩形 3416" o:spid="_x0000_s1043" o:spt="1" style="position:absolute;left:0pt;margin-left:83.3pt;margin-top:18.35pt;height:37pt;width:240.65pt;z-index:251778048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  <w:lang w:eastAsia="zh-CN"/>
                    </w:rPr>
                    <w:t>上报区</w:t>
                  </w:r>
                  <w:r>
                    <w:rPr>
                      <w:rFonts w:hint="eastAsia" w:ascii="宋体" w:hAnsi="宋体"/>
                      <w:szCs w:val="21"/>
                    </w:rPr>
                    <w:t>民政局审批</w:t>
                  </w:r>
                </w:p>
              </w:txbxContent>
            </v:textbox>
          </v:rect>
        </w:pict>
      </w:r>
    </w:p>
    <w:p>
      <w:pPr>
        <w:tabs>
          <w:tab w:val="left" w:pos="1575"/>
          <w:tab w:val="left" w:pos="3960"/>
          <w:tab w:val="left" w:pos="5400"/>
          <w:tab w:val="left" w:pos="6660"/>
        </w:tabs>
        <w:rPr>
          <w:rFonts w:hint="eastAsia" w:eastAsia="仿宋_GB2312"/>
          <w:sz w:val="32"/>
        </w:rPr>
      </w:pPr>
      <w:r>
        <w:rPr>
          <w:rFonts w:eastAsia="仿宋_GB2312"/>
          <w:sz w:val="20"/>
        </w:rPr>
        <w:pict>
          <v:line id="直线 3420" o:spid="_x0000_s1044" o:spt="20" style="position:absolute;left:0pt;margin-left:216pt;margin-top:15pt;height:23.4pt;width:0pt;z-index:25178214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</w:p>
    <w:p>
      <w:pPr>
        <w:tabs>
          <w:tab w:val="left" w:pos="1575"/>
          <w:tab w:val="left" w:pos="3960"/>
          <w:tab w:val="left" w:pos="4860"/>
          <w:tab w:val="left" w:pos="5400"/>
        </w:tabs>
        <w:rPr>
          <w:rFonts w:hint="eastAsia" w:eastAsia="仿宋_GB2312"/>
          <w:sz w:val="32"/>
        </w:rPr>
      </w:pPr>
      <w:r>
        <w:rPr>
          <w:rFonts w:eastAsia="仿宋_GB2312"/>
          <w:sz w:val="20"/>
        </w:rPr>
        <w:pict>
          <v:rect id="矩形 3417" o:spid="_x0000_s1045" o:spt="1" style="position:absolute;left:0pt;margin-left:84.1pt;margin-top:8.7pt;height:43.95pt;width:243.65pt;z-index:25177907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发放临时救助资金</w:t>
                  </w:r>
                </w:p>
              </w:txbxContent>
            </v:textbox>
          </v:rect>
        </w:pict>
      </w:r>
    </w:p>
    <w:p>
      <w:pPr>
        <w:tabs>
          <w:tab w:val="left" w:pos="1575"/>
          <w:tab w:val="left" w:pos="5400"/>
        </w:tabs>
        <w:rPr>
          <w:rFonts w:hint="eastAsia" w:eastAsia="仿宋_GB2312"/>
          <w:sz w:val="32"/>
        </w:rPr>
      </w:pPr>
    </w:p>
    <w:p>
      <w:pPr>
        <w:tabs>
          <w:tab w:val="left" w:pos="1575"/>
          <w:tab w:val="left" w:pos="3960"/>
          <w:tab w:val="left" w:pos="5400"/>
        </w:tabs>
        <w:ind w:firstLine="640"/>
        <w:rPr>
          <w:rFonts w:hint="eastAsia" w:eastAsia="仿宋_GB2312"/>
          <w:sz w:val="32"/>
        </w:rPr>
      </w:pPr>
    </w:p>
    <w:p>
      <w:pPr>
        <w:spacing w:line="240" w:lineRule="atLeast"/>
      </w:pPr>
    </w:p>
    <w:p>
      <w:pPr>
        <w:spacing w:line="240" w:lineRule="atLeast"/>
      </w:pPr>
    </w:p>
    <w:p>
      <w:pPr>
        <w:spacing w:line="240" w:lineRule="atLeast"/>
      </w:pPr>
    </w:p>
    <w:p>
      <w:pPr>
        <w:spacing w:line="300" w:lineRule="exact"/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843"/>
    <w:rsid w:val="00025B4E"/>
    <w:rsid w:val="00563843"/>
    <w:rsid w:val="00854B3C"/>
    <w:rsid w:val="00AD79DF"/>
    <w:rsid w:val="00C51897"/>
    <w:rsid w:val="00EA7AF1"/>
    <w:rsid w:val="1ACA283C"/>
    <w:rsid w:val="1AF56792"/>
    <w:rsid w:val="263F3020"/>
    <w:rsid w:val="3CC46C94"/>
    <w:rsid w:val="5CD8461D"/>
    <w:rsid w:val="61E206A1"/>
    <w:rsid w:val="7B22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Body Text 2"/>
    <w:basedOn w:val="1"/>
    <w:uiPriority w:val="0"/>
    <w:pPr>
      <w:spacing w:after="120" w:line="480" w:lineRule="auto"/>
    </w:pPr>
  </w:style>
  <w:style w:type="character" w:customStyle="1" w:styleId="8">
    <w:name w:val="Foot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cs="Times New Roman"/>
      <w:sz w:val="18"/>
      <w:szCs w:val="18"/>
    </w:rPr>
  </w:style>
  <w:style w:type="paragraph" w:customStyle="1" w:styleId="10">
    <w:name w:val="p0"/>
    <w:basedOn w:val="1"/>
    <w:qFormat/>
    <w:uiPriority w:val="99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14</Words>
  <Characters>85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fqqbb</cp:lastModifiedBy>
  <dcterms:modified xsi:type="dcterms:W3CDTF">2020-06-03T02:24:54Z</dcterms:modified>
  <dc:title>权力序号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