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EA547" w14:textId="77777777" w:rsidR="00CE0831" w:rsidRDefault="00CE0831">
      <w:pPr>
        <w:ind w:firstLine="723"/>
        <w:jc w:val="center"/>
        <w:rPr>
          <w:rFonts w:ascii="黑体" w:eastAsia="黑体" w:hAnsi="黑体" w:cs="宋体" w:hint="eastAsia"/>
          <w:b/>
          <w:bCs/>
          <w:sz w:val="36"/>
        </w:rPr>
      </w:pPr>
      <w:r w:rsidRPr="00CE0831">
        <w:rPr>
          <w:rFonts w:ascii="黑体" w:eastAsia="黑体" w:hAnsi="黑体" w:cs="宋体" w:hint="eastAsia"/>
          <w:b/>
          <w:bCs/>
          <w:sz w:val="36"/>
        </w:rPr>
        <w:t>新乡市动力电池专业园区建设项目</w:t>
      </w:r>
    </w:p>
    <w:p w14:paraId="38F80F73" w14:textId="3BA75B73" w:rsidR="00466604" w:rsidRDefault="00EC48EF">
      <w:pPr>
        <w:ind w:firstLine="723"/>
        <w:jc w:val="center"/>
        <w:rPr>
          <w:rFonts w:ascii="黑体" w:eastAsia="黑体" w:hAnsi="黑体" w:cs="宋体"/>
          <w:b/>
          <w:bCs/>
          <w:sz w:val="36"/>
        </w:rPr>
      </w:pPr>
      <w:r>
        <w:rPr>
          <w:rFonts w:ascii="黑体" w:eastAsia="黑体" w:hAnsi="黑体" w:cs="宋体" w:hint="eastAsia"/>
          <w:b/>
          <w:bCs/>
          <w:sz w:val="36"/>
        </w:rPr>
        <w:t>项目支出绩效监控报告</w:t>
      </w:r>
    </w:p>
    <w:p w14:paraId="312AE1A5" w14:textId="77777777" w:rsidR="00466604" w:rsidRDefault="00EC48EF" w:rsidP="005E1B1C">
      <w:pPr>
        <w:spacing w:beforeLines="100" w:before="312" w:line="580" w:lineRule="exact"/>
        <w:ind w:firstLineChars="200" w:firstLine="640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cs="Times New Roman"/>
          <w:b/>
          <w:bCs/>
          <w:sz w:val="32"/>
          <w:szCs w:val="32"/>
        </w:rPr>
        <w:t>项目支出绩效监控工作组织实施情况</w:t>
      </w:r>
    </w:p>
    <w:p w14:paraId="0A3616A1" w14:textId="376C200F" w:rsidR="00466604" w:rsidRDefault="00EC48EF" w:rsidP="00CE0831">
      <w:pPr>
        <w:spacing w:line="580" w:lineRule="exact"/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为深入贯彻落实</w:t>
      </w:r>
      <w:r>
        <w:rPr>
          <w:rFonts w:ascii="仿宋" w:eastAsia="仿宋" w:hAnsi="仿宋"/>
          <w:sz w:val="32"/>
          <w:szCs w:val="32"/>
          <w:lang w:val="zh-CN"/>
        </w:rPr>
        <w:t>《新乡市</w:t>
      </w:r>
      <w:r>
        <w:rPr>
          <w:rFonts w:ascii="仿宋" w:eastAsia="仿宋" w:hAnsi="仿宋" w:hint="eastAsia"/>
          <w:sz w:val="32"/>
          <w:szCs w:val="32"/>
        </w:rPr>
        <w:t>凤泉区</w:t>
      </w:r>
      <w:r>
        <w:rPr>
          <w:rFonts w:ascii="仿宋" w:eastAsia="仿宋" w:hAnsi="仿宋"/>
          <w:sz w:val="32"/>
          <w:szCs w:val="32"/>
          <w:lang w:val="zh-CN"/>
        </w:rPr>
        <w:t>财政局关于</w:t>
      </w:r>
      <w:r>
        <w:rPr>
          <w:rFonts w:ascii="仿宋" w:eastAsia="仿宋" w:hAnsi="仿宋" w:hint="eastAsia"/>
          <w:sz w:val="32"/>
          <w:szCs w:val="32"/>
          <w:lang w:val="zh-CN"/>
        </w:rPr>
        <w:t>开展</w:t>
      </w:r>
      <w:r>
        <w:rPr>
          <w:rFonts w:ascii="仿宋" w:eastAsia="仿宋" w:hAnsi="仿宋" w:hint="eastAsia"/>
          <w:sz w:val="32"/>
          <w:szCs w:val="32"/>
        </w:rPr>
        <w:t>2024年财政预算绩效运行监控工作的通知</w:t>
      </w:r>
      <w:r>
        <w:rPr>
          <w:rFonts w:ascii="仿宋" w:eastAsia="仿宋" w:hAnsi="仿宋"/>
          <w:sz w:val="32"/>
          <w:szCs w:val="32"/>
          <w:lang w:val="zh-CN"/>
        </w:rPr>
        <w:t>》</w:t>
      </w:r>
      <w:r>
        <w:rPr>
          <w:rFonts w:ascii="仿宋" w:eastAsia="仿宋" w:hAnsi="仿宋" w:hint="eastAsia"/>
          <w:sz w:val="32"/>
          <w:szCs w:val="32"/>
        </w:rPr>
        <w:t>有关要求，健全绩效评价常态化机制，强化预算绩效管理主体责任，提高财政资金使用效益，按照相关要求，</w:t>
      </w:r>
      <w:r>
        <w:rPr>
          <w:rFonts w:ascii="仿宋" w:eastAsia="仿宋" w:hAnsi="仿宋"/>
          <w:sz w:val="32"/>
          <w:szCs w:val="32"/>
        </w:rPr>
        <w:t>本次绩效监控工作于202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 w:rsidR="007D1AC2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 w:rsidR="007D1AC2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日开展，202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 w:rsidR="00A04B1B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 w:rsidR="00CE0831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日完成，由本单位</w:t>
      </w:r>
      <w:r w:rsidR="00A04B1B"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科牵头，资金使用科室填写《项目支出绩效监控情况表》，形成《项目支出绩效监控报告》，并提供相关佐证材料。</w:t>
      </w:r>
      <w:r w:rsidR="00A04B1B"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科通过查阅相关佐证材料，核实《项目支出绩效监控报告》的准确性、真实性与适当性，形成最终报告。</w:t>
      </w:r>
    </w:p>
    <w:p w14:paraId="5A237E6C" w14:textId="77777777" w:rsidR="00466604" w:rsidRDefault="00EC48EF" w:rsidP="005E1B1C">
      <w:pPr>
        <w:spacing w:line="58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二、项目预算执行进度和绩效目标运行情况</w:t>
      </w:r>
    </w:p>
    <w:p w14:paraId="4D87A515" w14:textId="77777777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（一）预算执行进度情况及趋势分析</w:t>
      </w:r>
    </w:p>
    <w:p w14:paraId="1D072850" w14:textId="54441232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本项目年初预算</w:t>
      </w:r>
      <w:r w:rsidR="00CE0831">
        <w:rPr>
          <w:rFonts w:ascii="仿宋" w:hAnsi="仿宋" w:cstheme="minorBidi" w:hint="eastAsia"/>
          <w:szCs w:val="32"/>
        </w:rPr>
        <w:t>5400</w:t>
      </w:r>
      <w:r>
        <w:rPr>
          <w:rFonts w:ascii="仿宋" w:hAnsi="仿宋" w:cstheme="minorBidi"/>
          <w:szCs w:val="32"/>
        </w:rPr>
        <w:t>万元，调整后预算</w:t>
      </w:r>
      <w:r w:rsidR="00CE0831">
        <w:rPr>
          <w:rFonts w:ascii="仿宋" w:hAnsi="仿宋" w:cstheme="minorBidi" w:hint="eastAsia"/>
          <w:szCs w:val="32"/>
        </w:rPr>
        <w:t>5400</w:t>
      </w:r>
      <w:r>
        <w:rPr>
          <w:rFonts w:ascii="仿宋" w:hAnsi="仿宋" w:cstheme="minorBidi"/>
          <w:szCs w:val="32"/>
        </w:rPr>
        <w:t>万元，截至202</w:t>
      </w:r>
      <w:r>
        <w:rPr>
          <w:rFonts w:ascii="仿宋" w:hAnsi="仿宋" w:cstheme="minorBidi" w:hint="eastAsia"/>
          <w:szCs w:val="32"/>
        </w:rPr>
        <w:t>4</w:t>
      </w:r>
      <w:r>
        <w:rPr>
          <w:rFonts w:ascii="仿宋" w:hAnsi="仿宋" w:cstheme="minorBidi"/>
          <w:szCs w:val="32"/>
        </w:rPr>
        <w:t>年</w:t>
      </w:r>
      <w:r>
        <w:rPr>
          <w:rFonts w:ascii="仿宋" w:hAnsi="仿宋" w:cstheme="minorBidi" w:hint="eastAsia"/>
          <w:szCs w:val="32"/>
        </w:rPr>
        <w:t>7</w:t>
      </w:r>
      <w:r>
        <w:rPr>
          <w:rFonts w:ascii="仿宋" w:hAnsi="仿宋" w:cstheme="minorBidi"/>
          <w:szCs w:val="32"/>
        </w:rPr>
        <w:t>月3</w:t>
      </w:r>
      <w:r>
        <w:rPr>
          <w:rFonts w:ascii="仿宋" w:hAnsi="仿宋" w:cstheme="minorBidi" w:hint="eastAsia"/>
          <w:szCs w:val="32"/>
        </w:rPr>
        <w:t>1</w:t>
      </w:r>
      <w:r>
        <w:rPr>
          <w:rFonts w:ascii="仿宋" w:hAnsi="仿宋" w:cstheme="minorBidi"/>
          <w:szCs w:val="32"/>
        </w:rPr>
        <w:t>日，实际支出</w:t>
      </w:r>
      <w:r w:rsidR="00CE0831">
        <w:rPr>
          <w:rFonts w:ascii="仿宋" w:hAnsi="仿宋" w:cstheme="minorBidi" w:hint="eastAsia"/>
          <w:szCs w:val="32"/>
        </w:rPr>
        <w:t>0</w:t>
      </w:r>
      <w:r>
        <w:rPr>
          <w:rFonts w:ascii="仿宋" w:hAnsi="仿宋" w:cstheme="minorBidi"/>
          <w:szCs w:val="32"/>
        </w:rPr>
        <w:t>万元，预算执行率为</w:t>
      </w:r>
      <w:r w:rsidR="00CE0831">
        <w:rPr>
          <w:rFonts w:ascii="仿宋" w:hAnsi="仿宋" w:cstheme="minorBidi" w:hint="eastAsia"/>
          <w:szCs w:val="32"/>
        </w:rPr>
        <w:t>0</w:t>
      </w:r>
      <w:r>
        <w:rPr>
          <w:rFonts w:ascii="仿宋" w:hAnsi="仿宋" w:cstheme="minorBidi"/>
          <w:szCs w:val="32"/>
        </w:rPr>
        <w:t>%。预算执行进度与监控时间要求的进度</w:t>
      </w:r>
      <w:r w:rsidR="00FF0A45">
        <w:rPr>
          <w:rFonts w:ascii="仿宋" w:hAnsi="仿宋" w:cstheme="minorBidi"/>
          <w:szCs w:val="32"/>
        </w:rPr>
        <w:t>存在</w:t>
      </w:r>
      <w:r w:rsidRPr="00A04B1B">
        <w:rPr>
          <w:rFonts w:ascii="仿宋" w:hAnsi="仿宋" w:cstheme="minorBidi"/>
          <w:szCs w:val="32"/>
        </w:rPr>
        <w:t>偏差</w:t>
      </w:r>
      <w:r w:rsidR="00FF0A45">
        <w:rPr>
          <w:rFonts w:ascii="仿宋" w:hAnsi="仿宋" w:cstheme="minorBidi" w:hint="eastAsia"/>
          <w:szCs w:val="32"/>
        </w:rPr>
        <w:t>，</w:t>
      </w:r>
      <w:r w:rsidR="00FF0A45">
        <w:rPr>
          <w:rFonts w:ascii="仿宋" w:hAnsi="仿宋" w:cstheme="minorBidi"/>
          <w:szCs w:val="32"/>
        </w:rPr>
        <w:t>偏差原因</w:t>
      </w:r>
      <w:r w:rsidR="00FF0A45">
        <w:rPr>
          <w:rFonts w:ascii="仿宋" w:hAnsi="仿宋" w:cstheme="minorBidi" w:hint="eastAsia"/>
          <w:szCs w:val="32"/>
        </w:rPr>
        <w:t>：</w:t>
      </w:r>
      <w:r w:rsidR="00FF0A45">
        <w:rPr>
          <w:rFonts w:ascii="仿宋" w:hAnsi="仿宋" w:cstheme="minorBidi"/>
          <w:szCs w:val="32"/>
        </w:rPr>
        <w:t>财政未拨付</w:t>
      </w:r>
      <w:r w:rsidR="007D1AC2">
        <w:rPr>
          <w:rFonts w:ascii="仿宋" w:hAnsi="仿宋" w:cstheme="minorBidi" w:hint="eastAsia"/>
          <w:szCs w:val="32"/>
        </w:rPr>
        <w:t>，</w:t>
      </w:r>
      <w:r w:rsidR="007D1AC2">
        <w:rPr>
          <w:rFonts w:ascii="仿宋" w:hAnsi="仿宋" w:cstheme="minorBidi"/>
          <w:szCs w:val="32"/>
        </w:rPr>
        <w:t>预计年底</w:t>
      </w:r>
      <w:r w:rsidR="007D1AC2">
        <w:rPr>
          <w:rFonts w:ascii="仿宋" w:hAnsi="仿宋" w:cstheme="minorBidi" w:hint="eastAsia"/>
          <w:szCs w:val="32"/>
        </w:rPr>
        <w:t>资金到位</w:t>
      </w:r>
      <w:r w:rsidR="00A04B1B" w:rsidRPr="00A04B1B">
        <w:rPr>
          <w:rFonts w:ascii="仿宋" w:hAnsi="仿宋" w:cstheme="minorBidi" w:hint="eastAsia"/>
          <w:szCs w:val="32"/>
        </w:rPr>
        <w:t>。</w:t>
      </w:r>
    </w:p>
    <w:p w14:paraId="147DE767" w14:textId="5336A441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预计年底支出</w:t>
      </w:r>
      <w:r w:rsidR="00CE0831">
        <w:rPr>
          <w:rFonts w:ascii="仿宋" w:hAnsi="仿宋" w:cstheme="minorBidi" w:hint="eastAsia"/>
          <w:szCs w:val="32"/>
        </w:rPr>
        <w:t>5400</w:t>
      </w:r>
      <w:r>
        <w:rPr>
          <w:rFonts w:ascii="仿宋" w:hAnsi="仿宋" w:cstheme="minorBidi"/>
          <w:szCs w:val="32"/>
        </w:rPr>
        <w:t>万元，预算执行率为</w:t>
      </w:r>
      <w:r w:rsidR="00A04B1B">
        <w:rPr>
          <w:rFonts w:ascii="仿宋" w:hAnsi="仿宋" w:cstheme="minorBidi" w:hint="eastAsia"/>
          <w:szCs w:val="32"/>
        </w:rPr>
        <w:t>100</w:t>
      </w:r>
      <w:r>
        <w:rPr>
          <w:rFonts w:ascii="仿宋" w:hAnsi="仿宋" w:cstheme="minorBidi"/>
          <w:szCs w:val="32"/>
        </w:rPr>
        <w:t>%。</w:t>
      </w:r>
    </w:p>
    <w:p w14:paraId="78AA1340" w14:textId="77777777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（二）绩效目标实现程度及趋势分析</w:t>
      </w:r>
    </w:p>
    <w:p w14:paraId="3390241C" w14:textId="1D983193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本项目工作内容为</w:t>
      </w:r>
      <w:r w:rsidR="00A04B1B" w:rsidRPr="00A04B1B">
        <w:rPr>
          <w:rFonts w:ascii="仿宋" w:hAnsi="仿宋" w:cstheme="minorBidi" w:hint="eastAsia"/>
          <w:szCs w:val="32"/>
        </w:rPr>
        <w:t>按计划完成建设内容</w:t>
      </w:r>
      <w:r>
        <w:rPr>
          <w:rFonts w:ascii="仿宋" w:hAnsi="仿宋" w:cstheme="minorBidi"/>
          <w:szCs w:val="32"/>
        </w:rPr>
        <w:t>。</w:t>
      </w:r>
    </w:p>
    <w:p w14:paraId="4112CB71" w14:textId="5236A62A" w:rsidR="00466604" w:rsidRDefault="00EC48EF" w:rsidP="005E1B1C">
      <w:pPr>
        <w:pStyle w:val="a7"/>
        <w:adjustRightInd w:val="0"/>
        <w:snapToGrid w:val="0"/>
        <w:spacing w:after="0"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绩效目标实现程度分别为</w:t>
      </w:r>
      <w:r w:rsidR="00A04B1B">
        <w:rPr>
          <w:rFonts w:ascii="仿宋" w:hAnsi="仿宋" w:cstheme="minorBidi" w:hint="eastAsia"/>
          <w:szCs w:val="32"/>
        </w:rPr>
        <w:t>：</w:t>
      </w:r>
    </w:p>
    <w:p w14:paraId="72E3DEFF" w14:textId="722E70CF" w:rsidR="00466604" w:rsidRDefault="00EC48EF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1.</w:t>
      </w:r>
      <w:r>
        <w:rPr>
          <w:rFonts w:ascii="仿宋" w:hAnsi="仿宋" w:cstheme="minorBidi" w:hint="eastAsia"/>
          <w:szCs w:val="32"/>
        </w:rPr>
        <w:t>成本</w:t>
      </w:r>
      <w:r>
        <w:rPr>
          <w:rFonts w:ascii="仿宋" w:hAnsi="仿宋" w:cstheme="minorBidi"/>
          <w:szCs w:val="32"/>
        </w:rPr>
        <w:t>指标-</w:t>
      </w:r>
      <w:r w:rsidR="0079676B">
        <w:rPr>
          <w:rFonts w:ascii="仿宋" w:hAnsi="仿宋" w:cstheme="minorBidi" w:hint="eastAsia"/>
          <w:szCs w:val="32"/>
        </w:rPr>
        <w:t>经济</w:t>
      </w:r>
      <w:r w:rsidR="0079676B">
        <w:rPr>
          <w:rFonts w:ascii="仿宋" w:hAnsi="仿宋" w:cstheme="minorBidi"/>
          <w:szCs w:val="32"/>
        </w:rPr>
        <w:t>成本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 w:rsidR="006A1E38" w:rsidRPr="006A1E38">
        <w:rPr>
          <w:rFonts w:ascii="仿宋" w:hAnsi="仿宋" w:cstheme="minorBidi" w:hint="eastAsia"/>
          <w:szCs w:val="32"/>
        </w:rPr>
        <w:t>本年项目控制总额</w:t>
      </w:r>
      <w:r w:rsidR="00733D0E">
        <w:rPr>
          <w:rFonts w:ascii="仿宋" w:hAnsi="仿宋" w:cstheme="minorBidi" w:hint="eastAsia"/>
          <w:szCs w:val="32"/>
        </w:rPr>
        <w:t>；</w:t>
      </w:r>
      <w:r>
        <w:rPr>
          <w:rFonts w:ascii="仿宋" w:hAnsi="仿宋" w:cstheme="minorBidi"/>
          <w:szCs w:val="32"/>
        </w:rPr>
        <w:t>标准值</w:t>
      </w:r>
      <w:r w:rsidR="006A1E38" w:rsidRPr="006A1E38">
        <w:rPr>
          <w:rFonts w:ascii="仿宋" w:hAnsi="仿宋" w:cstheme="minorBidi" w:hint="eastAsia"/>
          <w:szCs w:val="32"/>
        </w:rPr>
        <w:lastRenderedPageBreak/>
        <w:t>≤</w:t>
      </w:r>
      <w:r w:rsidR="00CE0831">
        <w:rPr>
          <w:rFonts w:ascii="仿宋" w:hAnsi="仿宋" w:cstheme="minorBidi" w:hint="eastAsia"/>
          <w:szCs w:val="32"/>
        </w:rPr>
        <w:t>5400</w:t>
      </w:r>
      <w:r w:rsidR="006A1E38" w:rsidRPr="006A1E38">
        <w:rPr>
          <w:rFonts w:ascii="仿宋" w:hAnsi="仿宋" w:cstheme="minorBidi"/>
          <w:szCs w:val="32"/>
        </w:rPr>
        <w:t>万元</w:t>
      </w:r>
      <w:r w:rsidR="006A1E38"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</w:t>
      </w:r>
      <w:r w:rsidRPr="008A5DD5">
        <w:rPr>
          <w:rFonts w:ascii="仿宋" w:hAnsi="仿宋" w:cstheme="minorBidi"/>
          <w:szCs w:val="32"/>
        </w:rPr>
        <w:t>度</w:t>
      </w:r>
      <w:r w:rsidR="00CE0831">
        <w:rPr>
          <w:rFonts w:ascii="仿宋" w:hAnsi="仿宋" w:cstheme="minorBidi" w:hint="eastAsia"/>
          <w:szCs w:val="32"/>
        </w:rPr>
        <w:t>0</w:t>
      </w:r>
      <w:r w:rsidR="008A5DD5" w:rsidRPr="008A5DD5">
        <w:rPr>
          <w:rFonts w:ascii="仿宋" w:hAnsi="仿宋" w:cstheme="minorBidi" w:hint="eastAsia"/>
          <w:szCs w:val="32"/>
        </w:rPr>
        <w:t>万元</w:t>
      </w:r>
      <w:r w:rsidR="006A1E38" w:rsidRPr="008A5DD5">
        <w:rPr>
          <w:rFonts w:ascii="仿宋" w:hAnsi="仿宋" w:cstheme="minorBidi" w:hint="eastAsia"/>
          <w:szCs w:val="32"/>
        </w:rPr>
        <w:t>；</w:t>
      </w:r>
      <w:r w:rsidRPr="008A5DD5">
        <w:rPr>
          <w:rFonts w:ascii="仿宋" w:hAnsi="仿宋" w:cstheme="minorBidi"/>
          <w:szCs w:val="32"/>
        </w:rPr>
        <w:t>预</w:t>
      </w:r>
      <w:r>
        <w:rPr>
          <w:rFonts w:ascii="仿宋" w:hAnsi="仿宋" w:cstheme="minorBidi"/>
          <w:szCs w:val="32"/>
        </w:rPr>
        <w:t>计全年</w:t>
      </w:r>
      <w:r w:rsidR="007D1AC2">
        <w:rPr>
          <w:rFonts w:ascii="仿宋" w:hAnsi="仿宋" w:cstheme="minorBidi" w:hint="eastAsia"/>
          <w:szCs w:val="32"/>
        </w:rPr>
        <w:t>确定</w:t>
      </w:r>
      <w:r w:rsidR="007D1AC2">
        <w:rPr>
          <w:rFonts w:ascii="仿宋" w:hAnsi="仿宋" w:cstheme="minorBidi"/>
          <w:szCs w:val="32"/>
        </w:rPr>
        <w:t>能</w:t>
      </w:r>
      <w:r>
        <w:rPr>
          <w:rFonts w:ascii="仿宋" w:hAnsi="仿宋" w:cstheme="minorBidi"/>
          <w:szCs w:val="32"/>
        </w:rPr>
        <w:t>完成目标；</w:t>
      </w:r>
    </w:p>
    <w:p w14:paraId="13151ECD" w14:textId="78716740" w:rsidR="0079676B" w:rsidRPr="000A2C0C" w:rsidRDefault="00EC48EF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 w:rsidRPr="000A2C0C">
        <w:rPr>
          <w:rFonts w:ascii="仿宋" w:hAnsi="仿宋" w:cstheme="minorBidi"/>
          <w:szCs w:val="32"/>
        </w:rPr>
        <w:t>2.</w:t>
      </w:r>
      <w:r w:rsidRPr="000A2C0C">
        <w:rPr>
          <w:rFonts w:ascii="仿宋" w:hAnsi="仿宋" w:cstheme="minorBidi" w:hint="eastAsia"/>
          <w:szCs w:val="32"/>
        </w:rPr>
        <w:t>产出</w:t>
      </w:r>
      <w:r w:rsidRPr="000A2C0C">
        <w:rPr>
          <w:rFonts w:ascii="仿宋" w:hAnsi="仿宋" w:cstheme="minorBidi"/>
          <w:szCs w:val="32"/>
        </w:rPr>
        <w:t>指标</w:t>
      </w:r>
      <w:r w:rsidR="0079676B" w:rsidRPr="000A2C0C">
        <w:rPr>
          <w:rFonts w:ascii="仿宋" w:hAnsi="仿宋" w:cstheme="minorBidi" w:hint="eastAsia"/>
          <w:szCs w:val="32"/>
        </w:rPr>
        <w:t>-数量指标-</w:t>
      </w:r>
      <w:r w:rsidR="00CE0831" w:rsidRPr="00CE0831">
        <w:rPr>
          <w:rFonts w:ascii="仿宋" w:hAnsi="仿宋" w:cstheme="minorBidi" w:hint="eastAsia"/>
          <w:szCs w:val="32"/>
        </w:rPr>
        <w:t>厂区绿化覆盖率</w:t>
      </w:r>
      <w:r w:rsidR="00733D0E" w:rsidRPr="000A2C0C">
        <w:rPr>
          <w:rFonts w:ascii="仿宋" w:hAnsi="仿宋" w:cstheme="minorBidi" w:hint="eastAsia"/>
          <w:szCs w:val="32"/>
        </w:rPr>
        <w:t>；</w:t>
      </w:r>
      <w:r w:rsidR="0079676B" w:rsidRPr="000A2C0C">
        <w:rPr>
          <w:rFonts w:ascii="仿宋" w:hAnsi="仿宋" w:cstheme="minorBidi"/>
          <w:szCs w:val="32"/>
        </w:rPr>
        <w:t>标准值</w:t>
      </w:r>
      <w:r w:rsidR="00733D0E" w:rsidRPr="000A2C0C">
        <w:rPr>
          <w:rFonts w:ascii="仿宋" w:hAnsi="仿宋" w:cstheme="minorBidi" w:hint="eastAsia"/>
          <w:szCs w:val="32"/>
        </w:rPr>
        <w:t>：</w:t>
      </w:r>
      <w:r w:rsidR="00CE0831">
        <w:rPr>
          <w:rFonts w:ascii="仿宋" w:hAnsi="仿宋" w:cstheme="minorBidi" w:hint="eastAsia"/>
          <w:szCs w:val="32"/>
        </w:rPr>
        <w:t>≥5</w:t>
      </w:r>
      <w:r w:rsidR="000A2C0C" w:rsidRPr="000A2C0C">
        <w:rPr>
          <w:rFonts w:ascii="仿宋" w:hAnsi="仿宋" w:cstheme="minorBidi" w:hint="eastAsia"/>
          <w:szCs w:val="32"/>
        </w:rPr>
        <w:t>%</w:t>
      </w:r>
      <w:r w:rsidR="00733D0E" w:rsidRPr="000A2C0C">
        <w:rPr>
          <w:rFonts w:ascii="仿宋" w:hAnsi="仿宋" w:cstheme="minorBidi" w:hint="eastAsia"/>
          <w:szCs w:val="32"/>
        </w:rPr>
        <w:t>，</w:t>
      </w:r>
      <w:r w:rsidR="0079676B" w:rsidRPr="000A2C0C">
        <w:rPr>
          <w:rFonts w:ascii="仿宋" w:hAnsi="仿宋" w:cstheme="minorBidi"/>
          <w:szCs w:val="32"/>
        </w:rPr>
        <w:t>实现程度</w:t>
      </w:r>
      <w:r w:rsidR="00CE0831">
        <w:rPr>
          <w:rFonts w:ascii="仿宋" w:hAnsi="仿宋" w:cstheme="minorBidi" w:hint="eastAsia"/>
          <w:szCs w:val="32"/>
        </w:rPr>
        <w:t>0</w:t>
      </w:r>
      <w:r w:rsidR="000A2C0C" w:rsidRPr="000A2C0C">
        <w:rPr>
          <w:rFonts w:ascii="仿宋" w:hAnsi="仿宋" w:cstheme="minorBidi" w:hint="eastAsia"/>
          <w:szCs w:val="32"/>
        </w:rPr>
        <w:t>%</w:t>
      </w:r>
      <w:r w:rsidR="00733D0E" w:rsidRPr="000A2C0C">
        <w:rPr>
          <w:rFonts w:ascii="仿宋" w:hAnsi="仿宋" w:cstheme="minorBidi" w:hint="eastAsia"/>
          <w:szCs w:val="32"/>
        </w:rPr>
        <w:t>；</w:t>
      </w:r>
      <w:r w:rsidR="0079676B" w:rsidRPr="000A2C0C">
        <w:rPr>
          <w:rFonts w:ascii="仿宋" w:hAnsi="仿宋" w:cstheme="minorBidi"/>
          <w:szCs w:val="32"/>
        </w:rPr>
        <w:t>预计全年</w:t>
      </w:r>
      <w:r w:rsidR="000A2C0C" w:rsidRPr="000A2C0C">
        <w:rPr>
          <w:rFonts w:ascii="仿宋" w:hAnsi="仿宋" w:cstheme="minorBidi" w:hint="eastAsia"/>
          <w:szCs w:val="32"/>
        </w:rPr>
        <w:t>确定能完成</w:t>
      </w:r>
      <w:r w:rsidR="0079676B" w:rsidRPr="000A2C0C">
        <w:rPr>
          <w:rFonts w:ascii="仿宋" w:hAnsi="仿宋" w:cstheme="minorBidi"/>
          <w:szCs w:val="32"/>
        </w:rPr>
        <w:t>目标；</w:t>
      </w:r>
    </w:p>
    <w:p w14:paraId="693E58AB" w14:textId="5C20AACD" w:rsidR="00733D0E" w:rsidRDefault="00CE0831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3</w:t>
      </w:r>
      <w:r w:rsidR="0079676B">
        <w:rPr>
          <w:rFonts w:ascii="仿宋" w:hAnsi="仿宋" w:cstheme="minorBidi" w:hint="eastAsia"/>
          <w:szCs w:val="32"/>
        </w:rPr>
        <w:t>.产出</w:t>
      </w:r>
      <w:r w:rsidR="0079676B">
        <w:rPr>
          <w:rFonts w:ascii="仿宋" w:hAnsi="仿宋" w:cstheme="minorBidi"/>
          <w:szCs w:val="32"/>
        </w:rPr>
        <w:t>指标</w:t>
      </w:r>
      <w:r w:rsidR="0079676B">
        <w:rPr>
          <w:rFonts w:ascii="仿宋" w:hAnsi="仿宋" w:cstheme="minorBidi" w:hint="eastAsia"/>
          <w:szCs w:val="32"/>
        </w:rPr>
        <w:t>-</w:t>
      </w:r>
      <w:r w:rsidR="00733D0E">
        <w:rPr>
          <w:rFonts w:ascii="仿宋" w:hAnsi="仿宋" w:cstheme="minorBidi" w:hint="eastAsia"/>
          <w:szCs w:val="32"/>
        </w:rPr>
        <w:t>质量</w:t>
      </w:r>
      <w:r w:rsidR="0079676B">
        <w:rPr>
          <w:rFonts w:ascii="仿宋" w:hAnsi="仿宋" w:cstheme="minorBidi" w:hint="eastAsia"/>
          <w:szCs w:val="32"/>
        </w:rPr>
        <w:t>指标-</w:t>
      </w:r>
      <w:r w:rsidR="00733D0E" w:rsidRPr="00733D0E">
        <w:rPr>
          <w:rFonts w:ascii="仿宋" w:hAnsi="仿宋" w:cstheme="minorBidi" w:hint="eastAsia"/>
          <w:szCs w:val="32"/>
        </w:rPr>
        <w:t>竣工验收合格率</w:t>
      </w:r>
      <w:r w:rsidR="00733D0E">
        <w:rPr>
          <w:rFonts w:ascii="仿宋" w:hAnsi="仿宋" w:cstheme="minorBidi" w:hint="eastAsia"/>
          <w:szCs w:val="32"/>
        </w:rPr>
        <w:t>；</w:t>
      </w:r>
      <w:r w:rsidR="00733D0E">
        <w:rPr>
          <w:rFonts w:ascii="仿宋" w:hAnsi="仿宋" w:cstheme="minorBidi"/>
          <w:szCs w:val="32"/>
        </w:rPr>
        <w:t>标准值</w:t>
      </w:r>
      <w:r w:rsidR="00733D0E">
        <w:rPr>
          <w:rFonts w:ascii="仿宋" w:hAnsi="仿宋" w:cstheme="minorBidi" w:hint="eastAsia"/>
          <w:szCs w:val="32"/>
        </w:rPr>
        <w:t>：100%，</w:t>
      </w:r>
      <w:r w:rsidR="00733D0E">
        <w:rPr>
          <w:rFonts w:ascii="仿宋" w:hAnsi="仿宋" w:cstheme="minorBidi"/>
          <w:szCs w:val="32"/>
        </w:rPr>
        <w:t>实现程</w:t>
      </w:r>
      <w:r w:rsidR="00733D0E" w:rsidRPr="008A5DD5">
        <w:rPr>
          <w:rFonts w:ascii="仿宋" w:hAnsi="仿宋" w:cstheme="minorBidi"/>
          <w:szCs w:val="32"/>
        </w:rPr>
        <w:t>度</w:t>
      </w:r>
      <w:r w:rsidR="008A5DD5" w:rsidRPr="008A5DD5">
        <w:rPr>
          <w:rFonts w:ascii="仿宋" w:hAnsi="仿宋" w:cstheme="minorBidi" w:hint="eastAsia"/>
          <w:szCs w:val="32"/>
        </w:rPr>
        <w:t>100%</w:t>
      </w:r>
      <w:r w:rsidR="00733D0E" w:rsidRPr="008A5DD5">
        <w:rPr>
          <w:rFonts w:ascii="仿宋" w:hAnsi="仿宋" w:cstheme="minorBidi" w:hint="eastAsia"/>
          <w:szCs w:val="32"/>
        </w:rPr>
        <w:t>；</w:t>
      </w:r>
      <w:r w:rsidR="00733D0E" w:rsidRPr="008A5DD5">
        <w:rPr>
          <w:rFonts w:ascii="仿宋" w:hAnsi="仿宋" w:cstheme="minorBidi"/>
          <w:szCs w:val="32"/>
        </w:rPr>
        <w:t>预</w:t>
      </w:r>
      <w:r w:rsidR="00733D0E">
        <w:rPr>
          <w:rFonts w:ascii="仿宋" w:hAnsi="仿宋" w:cstheme="minorBidi"/>
          <w:szCs w:val="32"/>
        </w:rPr>
        <w:t>计全年</w:t>
      </w:r>
      <w:r w:rsidR="00733D0E">
        <w:rPr>
          <w:rFonts w:ascii="仿宋" w:hAnsi="仿宋" w:cstheme="minorBidi" w:hint="eastAsia"/>
          <w:szCs w:val="32"/>
        </w:rPr>
        <w:t>确定</w:t>
      </w:r>
      <w:r w:rsidR="00733D0E">
        <w:rPr>
          <w:rFonts w:ascii="仿宋" w:hAnsi="仿宋" w:cstheme="minorBidi"/>
          <w:szCs w:val="32"/>
        </w:rPr>
        <w:t>能完成目标；</w:t>
      </w:r>
    </w:p>
    <w:p w14:paraId="0F574E7F" w14:textId="5A5BF22E" w:rsidR="00C26E22" w:rsidRDefault="00CE0831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4</w:t>
      </w:r>
      <w:r w:rsidR="00C26E22">
        <w:rPr>
          <w:rFonts w:ascii="仿宋" w:hAnsi="仿宋" w:cstheme="minorBidi" w:hint="eastAsia"/>
          <w:szCs w:val="32"/>
        </w:rPr>
        <w:t>.产出</w:t>
      </w:r>
      <w:r w:rsidR="00C26E22">
        <w:rPr>
          <w:rFonts w:ascii="仿宋" w:hAnsi="仿宋" w:cstheme="minorBidi"/>
          <w:szCs w:val="32"/>
        </w:rPr>
        <w:t>指标</w:t>
      </w:r>
      <w:r w:rsidR="00C26E22">
        <w:rPr>
          <w:rFonts w:ascii="仿宋" w:hAnsi="仿宋" w:cstheme="minorBidi" w:hint="eastAsia"/>
          <w:szCs w:val="32"/>
        </w:rPr>
        <w:t>-时效指标-</w:t>
      </w:r>
      <w:r w:rsidRPr="00CE0831">
        <w:rPr>
          <w:rFonts w:ascii="仿宋" w:hAnsi="仿宋" w:cstheme="minorBidi" w:hint="eastAsia"/>
          <w:szCs w:val="32"/>
        </w:rPr>
        <w:t>绿化维护期</w:t>
      </w:r>
      <w:r w:rsidR="00C26E22">
        <w:rPr>
          <w:rFonts w:ascii="仿宋" w:hAnsi="仿宋" w:cstheme="minorBidi" w:hint="eastAsia"/>
          <w:szCs w:val="32"/>
        </w:rPr>
        <w:t>；</w:t>
      </w:r>
      <w:r w:rsidR="00C26E22">
        <w:rPr>
          <w:rFonts w:ascii="仿宋" w:hAnsi="仿宋" w:cstheme="minorBidi"/>
          <w:szCs w:val="32"/>
        </w:rPr>
        <w:t>标准值</w:t>
      </w:r>
      <w:r w:rsidR="00C26E22"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 w:hint="eastAsia"/>
          <w:szCs w:val="32"/>
        </w:rPr>
        <w:t>12个月</w:t>
      </w:r>
      <w:r w:rsidR="00C26E22">
        <w:rPr>
          <w:rFonts w:ascii="仿宋" w:hAnsi="仿宋" w:cstheme="minorBidi" w:hint="eastAsia"/>
          <w:szCs w:val="32"/>
        </w:rPr>
        <w:t>，</w:t>
      </w:r>
      <w:r w:rsidR="00C26E22">
        <w:rPr>
          <w:rFonts w:ascii="仿宋" w:hAnsi="仿宋" w:cstheme="minorBidi"/>
          <w:szCs w:val="32"/>
        </w:rPr>
        <w:t>实现程度</w:t>
      </w:r>
      <w:r w:rsidRPr="00CE0831">
        <w:rPr>
          <w:rFonts w:ascii="仿宋" w:hAnsi="仿宋" w:cstheme="minorBidi" w:hint="eastAsia"/>
          <w:szCs w:val="32"/>
        </w:rPr>
        <w:t>完成监控时段目标</w:t>
      </w:r>
      <w:r w:rsidR="00C26E22" w:rsidRPr="00BE0164">
        <w:rPr>
          <w:rFonts w:ascii="仿宋" w:hAnsi="仿宋" w:cstheme="minorBidi" w:hint="eastAsia"/>
          <w:szCs w:val="32"/>
        </w:rPr>
        <w:t>；</w:t>
      </w:r>
      <w:r w:rsidR="0049756C" w:rsidRPr="00780A26">
        <w:rPr>
          <w:rFonts w:ascii="仿宋" w:hAnsi="仿宋" w:cstheme="minorBidi" w:hint="eastAsia"/>
          <w:szCs w:val="32"/>
        </w:rPr>
        <w:t>预计能完成</w:t>
      </w:r>
      <w:r w:rsidR="0049756C">
        <w:rPr>
          <w:rFonts w:ascii="仿宋" w:hAnsi="仿宋" w:cstheme="minorBidi" w:hint="eastAsia"/>
          <w:szCs w:val="32"/>
        </w:rPr>
        <w:t>全年目标</w:t>
      </w:r>
      <w:r w:rsidR="0049756C" w:rsidRPr="000A2C0C">
        <w:rPr>
          <w:rFonts w:ascii="仿宋" w:hAnsi="仿宋" w:cstheme="minorBidi"/>
          <w:szCs w:val="32"/>
        </w:rPr>
        <w:t>；</w:t>
      </w:r>
    </w:p>
    <w:p w14:paraId="28A2261B" w14:textId="3CA63873" w:rsidR="0079676B" w:rsidRDefault="00CE0831" w:rsidP="005E1B1C">
      <w:pPr>
        <w:pStyle w:val="a7"/>
        <w:spacing w:line="580" w:lineRule="exact"/>
        <w:ind w:firstLineChars="200" w:firstLine="640"/>
        <w:rPr>
          <w:rFonts w:ascii="仿宋" w:hAnsi="仿宋" w:cstheme="minorBidi" w:hint="eastAsia"/>
          <w:szCs w:val="32"/>
        </w:rPr>
      </w:pPr>
      <w:r>
        <w:rPr>
          <w:rFonts w:ascii="仿宋" w:hAnsi="仿宋" w:cstheme="minorBidi" w:hint="eastAsia"/>
          <w:szCs w:val="32"/>
        </w:rPr>
        <w:t>5</w:t>
      </w:r>
      <w:r w:rsidR="00EC48EF">
        <w:rPr>
          <w:rFonts w:ascii="仿宋" w:hAnsi="仿宋" w:cstheme="minorBidi" w:hint="eastAsia"/>
          <w:szCs w:val="32"/>
        </w:rPr>
        <w:t>.效益指标</w:t>
      </w:r>
      <w:r w:rsidR="0079676B">
        <w:rPr>
          <w:rFonts w:ascii="仿宋" w:hAnsi="仿宋" w:cstheme="minorBidi" w:hint="eastAsia"/>
          <w:szCs w:val="32"/>
        </w:rPr>
        <w:t>-社会效益-</w:t>
      </w:r>
      <w:r w:rsidRPr="00CE0831">
        <w:rPr>
          <w:rFonts w:ascii="仿宋" w:hAnsi="仿宋" w:cstheme="minorBidi" w:hint="eastAsia"/>
          <w:szCs w:val="32"/>
        </w:rPr>
        <w:t>重大安全事故发生</w:t>
      </w:r>
      <w:r w:rsidR="00C26E22"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标准值</w:t>
      </w:r>
      <w:r w:rsidR="00C26E22">
        <w:rPr>
          <w:rFonts w:ascii="仿宋" w:hAnsi="仿宋" w:cstheme="minorBidi" w:hint="eastAsia"/>
          <w:szCs w:val="32"/>
        </w:rPr>
        <w:t>：未</w:t>
      </w:r>
      <w:r w:rsidR="00C26E22" w:rsidRPr="00C26E22">
        <w:rPr>
          <w:rFonts w:ascii="仿宋" w:hAnsi="仿宋" w:cstheme="minorBidi" w:hint="eastAsia"/>
          <w:szCs w:val="32"/>
        </w:rPr>
        <w:t>发生</w:t>
      </w:r>
      <w:r w:rsidR="00C26E22">
        <w:rPr>
          <w:rFonts w:ascii="仿宋" w:hAnsi="仿宋" w:cstheme="minorBidi" w:hint="eastAsia"/>
          <w:szCs w:val="32"/>
        </w:rPr>
        <w:t>，</w:t>
      </w:r>
      <w:r w:rsidR="0079676B">
        <w:rPr>
          <w:rFonts w:ascii="仿宋" w:hAnsi="仿宋" w:cstheme="minorBidi"/>
          <w:szCs w:val="32"/>
        </w:rPr>
        <w:t>实现程度</w:t>
      </w:r>
      <w:r w:rsidR="00C26E22">
        <w:rPr>
          <w:rFonts w:ascii="仿宋" w:hAnsi="仿宋" w:cstheme="minorBidi" w:hint="eastAsia"/>
          <w:szCs w:val="32"/>
        </w:rPr>
        <w:t>：未</w:t>
      </w:r>
      <w:r w:rsidR="00C26E22" w:rsidRPr="00C26E22">
        <w:rPr>
          <w:rFonts w:ascii="仿宋" w:hAnsi="仿宋" w:cstheme="minorBidi" w:hint="eastAsia"/>
          <w:szCs w:val="32"/>
        </w:rPr>
        <w:t>发生</w:t>
      </w:r>
      <w:r w:rsidR="00C26E22"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预计全年确定能</w:t>
      </w:r>
      <w:r w:rsidR="00C26E22">
        <w:rPr>
          <w:rFonts w:ascii="仿宋" w:hAnsi="仿宋" w:cstheme="minorBidi"/>
          <w:szCs w:val="32"/>
        </w:rPr>
        <w:t>完成目标</w:t>
      </w:r>
      <w:r w:rsidR="00C26E22">
        <w:rPr>
          <w:rFonts w:ascii="仿宋" w:hAnsi="仿宋" w:cstheme="minorBidi" w:hint="eastAsia"/>
          <w:szCs w:val="32"/>
        </w:rPr>
        <w:t>。</w:t>
      </w:r>
    </w:p>
    <w:p w14:paraId="6223CF5C" w14:textId="48236096" w:rsidR="00CE0831" w:rsidRDefault="00CE0831" w:rsidP="005E1B1C">
      <w:pPr>
        <w:pStyle w:val="a7"/>
        <w:spacing w:line="580" w:lineRule="exact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6.</w:t>
      </w:r>
      <w:r w:rsidRPr="00CE0831">
        <w:rPr>
          <w:rFonts w:ascii="仿宋" w:hAnsi="仿宋" w:cstheme="minorBidi" w:hint="eastAsia"/>
          <w:szCs w:val="32"/>
        </w:rPr>
        <w:t>效益指标</w:t>
      </w:r>
      <w:r w:rsidRPr="00CE0831">
        <w:rPr>
          <w:rFonts w:ascii="仿宋" w:hAnsi="仿宋" w:cstheme="minorBidi"/>
          <w:szCs w:val="32"/>
        </w:rPr>
        <w:t>-社会效益-</w:t>
      </w:r>
      <w:r w:rsidRPr="00CE0831">
        <w:rPr>
          <w:rFonts w:ascii="仿宋" w:hAnsi="仿宋" w:cstheme="minorBidi" w:hint="eastAsia"/>
          <w:szCs w:val="32"/>
        </w:rPr>
        <w:t>有效促进专业园区发展</w:t>
      </w:r>
      <w:r w:rsidRPr="00CE0831">
        <w:rPr>
          <w:rFonts w:ascii="仿宋" w:hAnsi="仿宋" w:cstheme="minorBidi"/>
          <w:szCs w:val="32"/>
        </w:rPr>
        <w:t>；标准值：</w:t>
      </w:r>
      <w:r w:rsidRPr="00CE0831">
        <w:rPr>
          <w:rFonts w:ascii="仿宋" w:hAnsi="仿宋" w:cstheme="minorBidi" w:hint="eastAsia"/>
          <w:szCs w:val="32"/>
        </w:rPr>
        <w:t>明显</w:t>
      </w:r>
      <w:r w:rsidRPr="00CE0831">
        <w:rPr>
          <w:rFonts w:ascii="仿宋" w:hAnsi="仿宋" w:cstheme="minorBidi"/>
          <w:szCs w:val="32"/>
        </w:rPr>
        <w:t>，实现程度：</w:t>
      </w:r>
      <w:r w:rsidRPr="00CE0831">
        <w:rPr>
          <w:rFonts w:ascii="仿宋" w:hAnsi="仿宋" w:cstheme="minorBidi" w:hint="eastAsia"/>
          <w:szCs w:val="32"/>
        </w:rPr>
        <w:t>完成监控时段目标</w:t>
      </w:r>
      <w:r w:rsidRPr="00CE0831">
        <w:rPr>
          <w:rFonts w:ascii="仿宋" w:hAnsi="仿宋" w:cstheme="minorBidi"/>
          <w:szCs w:val="32"/>
        </w:rPr>
        <w:t>；预计全年确定能完成目标。</w:t>
      </w:r>
    </w:p>
    <w:p w14:paraId="0253C1B0" w14:textId="77777777" w:rsidR="00466604" w:rsidRDefault="00EC48EF" w:rsidP="005E1B1C">
      <w:pPr>
        <w:spacing w:line="58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三、存在的主要问题及原因分析</w:t>
      </w:r>
    </w:p>
    <w:p w14:paraId="3752D046" w14:textId="56CA0CFC" w:rsidR="00BE0164" w:rsidRDefault="00EC48EF" w:rsidP="005E1B1C">
      <w:pPr>
        <w:pStyle w:val="a7"/>
        <w:spacing w:line="580" w:lineRule="exact"/>
        <w:ind w:firstLineChars="200" w:firstLine="640"/>
        <w:rPr>
          <w:rFonts w:ascii="仿宋"/>
        </w:rPr>
      </w:pPr>
      <w:r>
        <w:rPr>
          <w:rFonts w:ascii="仿宋"/>
        </w:rPr>
        <w:t>截至202</w:t>
      </w:r>
      <w:r>
        <w:rPr>
          <w:rFonts w:ascii="仿宋" w:hint="eastAsia"/>
        </w:rPr>
        <w:t>4</w:t>
      </w:r>
      <w:r>
        <w:rPr>
          <w:rFonts w:ascii="仿宋"/>
        </w:rPr>
        <w:t>年</w:t>
      </w:r>
      <w:r>
        <w:rPr>
          <w:rFonts w:ascii="仿宋" w:hint="eastAsia"/>
        </w:rPr>
        <w:t>7</w:t>
      </w:r>
      <w:r>
        <w:rPr>
          <w:rFonts w:ascii="仿宋"/>
        </w:rPr>
        <w:t>月3</w:t>
      </w:r>
      <w:r>
        <w:rPr>
          <w:rFonts w:ascii="仿宋" w:hint="eastAsia"/>
        </w:rPr>
        <w:t>1</w:t>
      </w:r>
      <w:r>
        <w:rPr>
          <w:rFonts w:ascii="仿宋"/>
        </w:rPr>
        <w:t>日，项目实施存在偏差</w:t>
      </w:r>
      <w:r w:rsidR="007D1AC2">
        <w:rPr>
          <w:rFonts w:ascii="仿宋" w:hint="eastAsia"/>
        </w:rPr>
        <w:t>，</w:t>
      </w:r>
      <w:r w:rsidR="00CE0831">
        <w:rPr>
          <w:rFonts w:ascii="仿宋" w:hint="eastAsia"/>
        </w:rPr>
        <w:t>一是预算执行率为0,</w:t>
      </w:r>
      <w:r w:rsidR="007D1AC2">
        <w:rPr>
          <w:rFonts w:ascii="仿宋" w:hint="eastAsia"/>
        </w:rPr>
        <w:t>原因是财政</w:t>
      </w:r>
      <w:r w:rsidR="00CE0831">
        <w:rPr>
          <w:rFonts w:ascii="仿宋" w:hint="eastAsia"/>
        </w:rPr>
        <w:t>未拨付，</w:t>
      </w:r>
      <w:r w:rsidR="007D1AC2">
        <w:rPr>
          <w:rFonts w:ascii="仿宋" w:hint="eastAsia"/>
        </w:rPr>
        <w:t>年底前</w:t>
      </w:r>
      <w:r w:rsidR="001C2C46">
        <w:rPr>
          <w:rFonts w:ascii="仿宋" w:hint="eastAsia"/>
        </w:rPr>
        <w:t>可以</w:t>
      </w:r>
      <w:r w:rsidR="00CE0831">
        <w:rPr>
          <w:rFonts w:ascii="仿宋" w:hint="eastAsia"/>
        </w:rPr>
        <w:t>全部支付到位；二是</w:t>
      </w:r>
      <w:r w:rsidR="00CE0831" w:rsidRPr="00CE0831">
        <w:rPr>
          <w:rFonts w:ascii="仿宋" w:hint="eastAsia"/>
        </w:rPr>
        <w:t>厂区绿化覆盖率</w:t>
      </w:r>
      <w:r w:rsidR="00CE0831">
        <w:rPr>
          <w:rFonts w:ascii="仿宋" w:hint="eastAsia"/>
        </w:rPr>
        <w:t>未完成，2024年1月份厂房竣工后开始绿化养护阶段，还未全部结束。</w:t>
      </w:r>
    </w:p>
    <w:p w14:paraId="32B2FA0E" w14:textId="7F0CEF82" w:rsidR="00466604" w:rsidRDefault="00EC48EF" w:rsidP="005E1B1C">
      <w:pPr>
        <w:pStyle w:val="a7"/>
        <w:spacing w:line="58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/>
        </w:rPr>
        <w:t>四、下一步改进工作的举措</w:t>
      </w:r>
    </w:p>
    <w:p w14:paraId="78C99C11" w14:textId="659991BB" w:rsidR="00466604" w:rsidRDefault="00233611" w:rsidP="005E1B1C">
      <w:pPr>
        <w:spacing w:line="58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与财政沟通协调，提供资金保障</w:t>
      </w:r>
      <w:r w:rsidR="00752610">
        <w:rPr>
          <w:rFonts w:ascii="仿宋" w:eastAsia="仿宋" w:hAnsi="仿宋" w:hint="eastAsia"/>
          <w:sz w:val="32"/>
        </w:rPr>
        <w:t>，完成年度目标。</w:t>
      </w:r>
      <w:bookmarkStart w:id="0" w:name="_GoBack"/>
      <w:bookmarkEnd w:id="0"/>
    </w:p>
    <w:sectPr w:rsidR="00466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jYTU4NmQ3NmRjODllNmJkMTBiZWQ1YjY3MjM3MmEifQ=="/>
  </w:docVars>
  <w:rsids>
    <w:rsidRoot w:val="00101134"/>
    <w:rsid w:val="00062232"/>
    <w:rsid w:val="000A2C0C"/>
    <w:rsid w:val="000B4604"/>
    <w:rsid w:val="00101134"/>
    <w:rsid w:val="001C2C46"/>
    <w:rsid w:val="002044E1"/>
    <w:rsid w:val="00233611"/>
    <w:rsid w:val="002A2135"/>
    <w:rsid w:val="002F16FB"/>
    <w:rsid w:val="00466604"/>
    <w:rsid w:val="0049756C"/>
    <w:rsid w:val="004E37CA"/>
    <w:rsid w:val="005E1B1C"/>
    <w:rsid w:val="00651549"/>
    <w:rsid w:val="006A1E38"/>
    <w:rsid w:val="006F62C0"/>
    <w:rsid w:val="007050B1"/>
    <w:rsid w:val="00733D0E"/>
    <w:rsid w:val="00752610"/>
    <w:rsid w:val="00780A26"/>
    <w:rsid w:val="0079676B"/>
    <w:rsid w:val="007D1AC2"/>
    <w:rsid w:val="008946E1"/>
    <w:rsid w:val="008A5DD5"/>
    <w:rsid w:val="00940B14"/>
    <w:rsid w:val="0099510B"/>
    <w:rsid w:val="00A04B1B"/>
    <w:rsid w:val="00A33F4E"/>
    <w:rsid w:val="00AB47A7"/>
    <w:rsid w:val="00B424C9"/>
    <w:rsid w:val="00B55333"/>
    <w:rsid w:val="00B836EA"/>
    <w:rsid w:val="00BE0164"/>
    <w:rsid w:val="00C26E22"/>
    <w:rsid w:val="00CE0831"/>
    <w:rsid w:val="00D96791"/>
    <w:rsid w:val="00E67241"/>
    <w:rsid w:val="00E73191"/>
    <w:rsid w:val="00EB2784"/>
    <w:rsid w:val="00EC48EF"/>
    <w:rsid w:val="00FF0A45"/>
    <w:rsid w:val="00FF2BDC"/>
    <w:rsid w:val="0D784215"/>
    <w:rsid w:val="17DA4A5F"/>
    <w:rsid w:val="299A16C2"/>
    <w:rsid w:val="2E020414"/>
    <w:rsid w:val="2EC47676"/>
    <w:rsid w:val="56A7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pPr>
      <w:spacing w:after="120"/>
    </w:p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3"/>
    <w:qFormat/>
    <w:pPr>
      <w:spacing w:line="360" w:lineRule="auto"/>
      <w:ind w:firstLineChars="100" w:firstLine="420"/>
    </w:pPr>
    <w:rPr>
      <w:rFonts w:ascii="Calibri" w:eastAsia="仿宋" w:hAnsi="Calibri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正文文本 Char"/>
    <w:basedOn w:val="a0"/>
    <w:link w:val="a4"/>
    <w:uiPriority w:val="99"/>
    <w:semiHidden/>
  </w:style>
  <w:style w:type="character" w:customStyle="1" w:styleId="Char3">
    <w:name w:val="正文首行缩进 Char"/>
    <w:basedOn w:val="Char0"/>
    <w:link w:val="a7"/>
    <w:rPr>
      <w:rFonts w:ascii="Calibri" w:eastAsia="仿宋" w:hAnsi="Calibri" w:cs="Times New Roman"/>
      <w:sz w:val="32"/>
      <w:szCs w:val="24"/>
    </w:rPr>
  </w:style>
  <w:style w:type="character" w:customStyle="1" w:styleId="Char">
    <w:name w:val="文档结构图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140</Words>
  <Characters>804</Characters>
  <Application>Microsoft Office Word</Application>
  <DocSecurity>0</DocSecurity>
  <Lines>6</Lines>
  <Paragraphs>1</Paragraphs>
  <ScaleCrop>false</ScaleCrop>
  <Company>微软中国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xb21cn</cp:lastModifiedBy>
  <cp:revision>53</cp:revision>
  <dcterms:created xsi:type="dcterms:W3CDTF">2023-07-26T09:16:00Z</dcterms:created>
  <dcterms:modified xsi:type="dcterms:W3CDTF">2025-01-15T08:39:00Z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ADB389F7377E430FA7B2DE2A15C9C277_12</vt:lpwstr>
  </property>
</Properties>
</file>